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0753C" w14:textId="77777777" w:rsidR="00570F04" w:rsidRPr="009A467B" w:rsidRDefault="00570F04" w:rsidP="00570F04">
      <w:pPr>
        <w:jc w:val="center"/>
        <w:rPr>
          <w:b/>
          <w:sz w:val="28"/>
          <w:szCs w:val="28"/>
        </w:rPr>
      </w:pPr>
    </w:p>
    <w:p w14:paraId="1733F5B6" w14:textId="07C9A305" w:rsidR="00570F04" w:rsidRPr="00FF4F26" w:rsidRDefault="00570F04" w:rsidP="00570F04">
      <w:pPr>
        <w:jc w:val="center"/>
        <w:rPr>
          <w:rFonts w:asciiTheme="minorHAnsi" w:hAnsiTheme="minorHAnsi" w:cstheme="minorHAnsi"/>
          <w:b/>
          <w:i/>
          <w:sz w:val="28"/>
          <w:szCs w:val="28"/>
        </w:rPr>
      </w:pPr>
      <w:r w:rsidRPr="009A467B">
        <w:rPr>
          <w:rFonts w:asciiTheme="minorHAnsi" w:hAnsiTheme="minorHAnsi" w:cstheme="minorHAnsi"/>
          <w:b/>
          <w:sz w:val="28"/>
          <w:szCs w:val="28"/>
        </w:rPr>
        <w:t>HARRISON M</w:t>
      </w:r>
      <w:r w:rsidR="000674A2">
        <w:rPr>
          <w:rFonts w:asciiTheme="minorHAnsi" w:hAnsiTheme="minorHAnsi" w:cstheme="minorHAnsi"/>
          <w:b/>
          <w:sz w:val="28"/>
          <w:szCs w:val="28"/>
        </w:rPr>
        <w:t>c</w:t>
      </w:r>
      <w:r w:rsidRPr="009A467B">
        <w:rPr>
          <w:rFonts w:asciiTheme="minorHAnsi" w:hAnsiTheme="minorHAnsi" w:cstheme="minorHAnsi"/>
          <w:b/>
          <w:sz w:val="28"/>
          <w:szCs w:val="28"/>
        </w:rPr>
        <w:t>CAIN F</w:t>
      </w:r>
      <w:r w:rsidR="00FF3060" w:rsidRPr="009A467B">
        <w:rPr>
          <w:rFonts w:asciiTheme="minorHAnsi" w:hAnsiTheme="minorHAnsi" w:cstheme="minorHAnsi"/>
          <w:b/>
          <w:sz w:val="28"/>
          <w:szCs w:val="28"/>
        </w:rPr>
        <w:t>OUNDATION</w:t>
      </w:r>
      <w:r w:rsidRPr="009A467B">
        <w:rPr>
          <w:rFonts w:asciiTheme="minorHAnsi" w:hAnsiTheme="minorHAnsi" w:cstheme="minorHAnsi"/>
          <w:b/>
          <w:sz w:val="28"/>
          <w:szCs w:val="28"/>
        </w:rPr>
        <w:t xml:space="preserve"> </w:t>
      </w:r>
      <w:r w:rsidR="00FF320C">
        <w:rPr>
          <w:rFonts w:asciiTheme="minorHAnsi" w:hAnsiTheme="minorHAnsi" w:cstheme="minorHAnsi"/>
          <w:b/>
          <w:sz w:val="28"/>
          <w:szCs w:val="28"/>
        </w:rPr>
        <w:br/>
      </w:r>
      <w:r w:rsidR="00FF4F26" w:rsidRPr="0075388B">
        <w:rPr>
          <w:rFonts w:asciiTheme="minorHAnsi" w:hAnsiTheme="minorHAnsi" w:cstheme="minorHAnsi"/>
          <w:b/>
          <w:bCs/>
          <w:i/>
          <w:iCs/>
          <w:color w:val="C00000"/>
          <w:sz w:val="28"/>
          <w:szCs w:val="28"/>
          <w:lang w:val="en-US"/>
        </w:rPr>
        <w:t xml:space="preserve"> Visiting Professorship and </w:t>
      </w:r>
      <w:r w:rsidR="00FF4F26" w:rsidRPr="0075388B">
        <w:rPr>
          <w:rFonts w:asciiTheme="minorHAnsi" w:hAnsiTheme="minorHAnsi" w:cstheme="minorHAnsi"/>
          <w:b/>
          <w:i/>
          <w:color w:val="C00000"/>
          <w:sz w:val="28"/>
          <w:szCs w:val="28"/>
        </w:rPr>
        <w:t>Visitorship</w:t>
      </w:r>
      <w:r w:rsidR="00FF320C" w:rsidRPr="0075388B">
        <w:rPr>
          <w:rFonts w:asciiTheme="minorHAnsi" w:hAnsiTheme="minorHAnsi" w:cstheme="minorHAnsi"/>
          <w:b/>
          <w:color w:val="C00000"/>
          <w:sz w:val="28"/>
          <w:szCs w:val="28"/>
        </w:rPr>
        <w:t xml:space="preserve"> </w:t>
      </w:r>
      <w:r w:rsidR="00FF4F26" w:rsidRPr="0075388B">
        <w:rPr>
          <w:rFonts w:asciiTheme="minorHAnsi" w:hAnsiTheme="minorHAnsi" w:cstheme="minorHAnsi"/>
          <w:b/>
          <w:color w:val="C00000"/>
          <w:sz w:val="28"/>
          <w:szCs w:val="28"/>
        </w:rPr>
        <w:t>Awards</w:t>
      </w:r>
      <w:r w:rsidR="009C050A" w:rsidRPr="0075388B">
        <w:rPr>
          <w:rFonts w:asciiTheme="minorHAnsi" w:hAnsiTheme="minorHAnsi" w:cstheme="minorHAnsi"/>
          <w:b/>
          <w:i/>
          <w:color w:val="C00000"/>
          <w:sz w:val="28"/>
          <w:szCs w:val="28"/>
        </w:rPr>
        <w:t xml:space="preserve"> 202</w:t>
      </w:r>
      <w:r w:rsidR="00A83C76">
        <w:rPr>
          <w:rFonts w:asciiTheme="minorHAnsi" w:hAnsiTheme="minorHAnsi" w:cstheme="minorHAnsi"/>
          <w:b/>
          <w:i/>
          <w:color w:val="C00000"/>
          <w:sz w:val="28"/>
          <w:szCs w:val="28"/>
        </w:rPr>
        <w:t>4</w:t>
      </w:r>
    </w:p>
    <w:p w14:paraId="3F65F4C0" w14:textId="4BE57905" w:rsidR="00570F04" w:rsidRPr="009A467B" w:rsidRDefault="0078066D" w:rsidP="00570F04">
      <w:pPr>
        <w:jc w:val="center"/>
        <w:rPr>
          <w:rFonts w:asciiTheme="minorHAnsi" w:hAnsiTheme="minorHAnsi" w:cstheme="minorHAnsi"/>
          <w:b/>
          <w:i/>
          <w:color w:val="0070C0"/>
          <w:sz w:val="28"/>
          <w:szCs w:val="28"/>
        </w:rPr>
      </w:pPr>
      <w:r w:rsidRPr="009A467B">
        <w:rPr>
          <w:rFonts w:asciiTheme="minorHAnsi" w:hAnsiTheme="minorHAnsi" w:cstheme="minorHAnsi"/>
          <w:b/>
          <w:i/>
          <w:color w:val="0070C0"/>
          <w:sz w:val="22"/>
          <w:szCs w:val="22"/>
        </w:rPr>
        <w:br/>
      </w:r>
      <w:r w:rsidR="00570F04" w:rsidRPr="009A467B">
        <w:rPr>
          <w:rFonts w:asciiTheme="minorHAnsi" w:hAnsiTheme="minorHAnsi" w:cstheme="minorHAnsi"/>
          <w:b/>
          <w:i/>
          <w:color w:val="0070C0"/>
          <w:sz w:val="28"/>
          <w:szCs w:val="28"/>
        </w:rPr>
        <w:t xml:space="preserve">Deadline for Submission: </w:t>
      </w:r>
      <w:r w:rsidR="00A83C76">
        <w:rPr>
          <w:rFonts w:asciiTheme="minorHAnsi" w:hAnsiTheme="minorHAnsi" w:cstheme="minorHAnsi"/>
          <w:b/>
          <w:i/>
          <w:color w:val="0070C0"/>
          <w:sz w:val="28"/>
          <w:szCs w:val="28"/>
        </w:rPr>
        <w:t>Fri</w:t>
      </w:r>
      <w:r w:rsidR="00296FB6">
        <w:rPr>
          <w:rFonts w:asciiTheme="minorHAnsi" w:hAnsiTheme="minorHAnsi" w:cstheme="minorHAnsi"/>
          <w:b/>
          <w:i/>
          <w:color w:val="0070C0"/>
          <w:sz w:val="28"/>
          <w:szCs w:val="28"/>
        </w:rPr>
        <w:t xml:space="preserve">day, </w:t>
      </w:r>
      <w:r w:rsidR="00A83C76">
        <w:rPr>
          <w:rFonts w:asciiTheme="minorHAnsi" w:hAnsiTheme="minorHAnsi" w:cstheme="minorHAnsi"/>
          <w:b/>
          <w:i/>
          <w:color w:val="0070C0"/>
          <w:sz w:val="28"/>
          <w:szCs w:val="28"/>
        </w:rPr>
        <w:t>May 31</w:t>
      </w:r>
      <w:r w:rsidR="00296FB6">
        <w:rPr>
          <w:rFonts w:asciiTheme="minorHAnsi" w:hAnsiTheme="minorHAnsi" w:cstheme="minorHAnsi"/>
          <w:b/>
          <w:i/>
          <w:color w:val="0070C0"/>
          <w:sz w:val="28"/>
          <w:szCs w:val="28"/>
        </w:rPr>
        <w:t xml:space="preserve"> 202</w:t>
      </w:r>
      <w:r w:rsidR="00A83C76">
        <w:rPr>
          <w:rFonts w:asciiTheme="minorHAnsi" w:hAnsiTheme="minorHAnsi" w:cstheme="minorHAnsi"/>
          <w:b/>
          <w:i/>
          <w:color w:val="0070C0"/>
          <w:sz w:val="28"/>
          <w:szCs w:val="28"/>
        </w:rPr>
        <w:t>4</w:t>
      </w:r>
    </w:p>
    <w:p w14:paraId="5545CE3C" w14:textId="77777777" w:rsidR="003817D4" w:rsidRPr="009A467B" w:rsidRDefault="003817D4" w:rsidP="00570F04">
      <w:pPr>
        <w:rPr>
          <w:rFonts w:asciiTheme="minorHAnsi" w:hAnsiTheme="minorHAnsi" w:cstheme="minorHAnsi"/>
          <w:sz w:val="22"/>
          <w:szCs w:val="22"/>
        </w:rPr>
      </w:pPr>
    </w:p>
    <w:p w14:paraId="0BD3D070" w14:textId="455C5F13" w:rsidR="007A4A8C" w:rsidRDefault="007A4A8C" w:rsidP="007A4A8C">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A4A8C">
        <w:rPr>
          <w:rFonts w:asciiTheme="minorHAnsi" w:hAnsiTheme="minorHAnsi" w:cstheme="minorHAnsi"/>
          <w:b/>
          <w:sz w:val="22"/>
          <w:szCs w:val="22"/>
        </w:rPr>
        <w:t xml:space="preserve">Email a completed application (1 file, PDF format with filename </w:t>
      </w:r>
      <w:r w:rsidRPr="00FE4601">
        <w:rPr>
          <w:rFonts w:asciiTheme="minorHAnsi" w:hAnsiTheme="minorHAnsi" w:cstheme="minorHAnsi"/>
          <w:b/>
          <w:color w:val="C00000"/>
          <w:sz w:val="22"/>
          <w:szCs w:val="22"/>
        </w:rPr>
        <w:t>HM</w:t>
      </w:r>
      <w:r w:rsidR="0017095E" w:rsidRPr="00FE4601">
        <w:rPr>
          <w:rFonts w:asciiTheme="minorHAnsi" w:hAnsiTheme="minorHAnsi" w:cstheme="minorHAnsi"/>
          <w:b/>
          <w:color w:val="C00000"/>
          <w:sz w:val="22"/>
          <w:szCs w:val="22"/>
        </w:rPr>
        <w:t>F</w:t>
      </w:r>
      <w:r w:rsidR="00FE4601" w:rsidRPr="00FE4601">
        <w:rPr>
          <w:rFonts w:asciiTheme="minorHAnsi" w:hAnsiTheme="minorHAnsi" w:cstheme="minorHAnsi"/>
          <w:b/>
          <w:color w:val="C00000"/>
          <w:sz w:val="22"/>
          <w:szCs w:val="22"/>
        </w:rPr>
        <w:t>_</w:t>
      </w:r>
      <w:r w:rsidR="00FF4F26" w:rsidRPr="00FE4601">
        <w:rPr>
          <w:rFonts w:asciiTheme="minorHAnsi" w:hAnsiTheme="minorHAnsi" w:cstheme="minorHAnsi"/>
          <w:b/>
          <w:color w:val="C00000"/>
          <w:sz w:val="22"/>
          <w:szCs w:val="22"/>
        </w:rPr>
        <w:t>VPV</w:t>
      </w:r>
      <w:r w:rsidR="0017095E" w:rsidRPr="00FE4601">
        <w:rPr>
          <w:rFonts w:asciiTheme="minorHAnsi" w:hAnsiTheme="minorHAnsi" w:cstheme="minorHAnsi"/>
          <w:b/>
          <w:color w:val="C00000"/>
          <w:sz w:val="22"/>
          <w:szCs w:val="22"/>
        </w:rPr>
        <w:t>_</w:t>
      </w:r>
      <w:r w:rsidR="00733B1C" w:rsidRPr="00FE4601">
        <w:rPr>
          <w:rFonts w:asciiTheme="minorHAnsi" w:hAnsiTheme="minorHAnsi" w:cstheme="minorHAnsi"/>
          <w:b/>
          <w:color w:val="C00000"/>
          <w:sz w:val="22"/>
          <w:szCs w:val="22"/>
        </w:rPr>
        <w:t>202</w:t>
      </w:r>
      <w:r w:rsidR="00A05072">
        <w:rPr>
          <w:rFonts w:asciiTheme="minorHAnsi" w:hAnsiTheme="minorHAnsi" w:cstheme="minorHAnsi"/>
          <w:b/>
          <w:color w:val="C00000"/>
          <w:sz w:val="22"/>
          <w:szCs w:val="22"/>
        </w:rPr>
        <w:t>4</w:t>
      </w:r>
      <w:r w:rsidR="00FE4601" w:rsidRPr="00FE4601">
        <w:rPr>
          <w:rFonts w:asciiTheme="minorHAnsi" w:hAnsiTheme="minorHAnsi" w:cstheme="minorHAnsi"/>
          <w:b/>
          <w:color w:val="C00000"/>
          <w:sz w:val="22"/>
          <w:szCs w:val="22"/>
        </w:rPr>
        <w:t>_Applicant Name</w:t>
      </w:r>
      <w:r w:rsidR="0017095E" w:rsidRPr="00FE4601">
        <w:rPr>
          <w:rFonts w:asciiTheme="minorHAnsi" w:hAnsiTheme="minorHAnsi" w:cstheme="minorHAnsi"/>
          <w:b/>
          <w:color w:val="C00000"/>
          <w:sz w:val="22"/>
          <w:szCs w:val="22"/>
        </w:rPr>
        <w:t>.</w:t>
      </w:r>
      <w:r w:rsidRPr="00FE4601">
        <w:rPr>
          <w:rFonts w:asciiTheme="minorHAnsi" w:hAnsiTheme="minorHAnsi" w:cstheme="minorHAnsi"/>
          <w:b/>
          <w:color w:val="C00000"/>
          <w:sz w:val="22"/>
          <w:szCs w:val="22"/>
        </w:rPr>
        <w:t>pdf</w:t>
      </w:r>
      <w:r w:rsidRPr="007A4A8C">
        <w:rPr>
          <w:rFonts w:asciiTheme="minorHAnsi" w:hAnsiTheme="minorHAnsi" w:cstheme="minorHAnsi"/>
          <w:b/>
          <w:sz w:val="22"/>
          <w:szCs w:val="22"/>
        </w:rPr>
        <w:t xml:space="preserve">) </w:t>
      </w:r>
      <w:r w:rsidR="005F1ED6">
        <w:rPr>
          <w:rFonts w:asciiTheme="minorHAnsi" w:hAnsiTheme="minorHAnsi" w:cstheme="minorHAnsi"/>
          <w:b/>
          <w:sz w:val="22"/>
          <w:szCs w:val="22"/>
        </w:rPr>
        <w:t>and an up-to-date curriculum vitae</w:t>
      </w:r>
      <w:r w:rsidR="00296FB6">
        <w:rPr>
          <w:rFonts w:asciiTheme="minorHAnsi" w:hAnsiTheme="minorHAnsi" w:cstheme="minorHAnsi"/>
          <w:b/>
          <w:sz w:val="22"/>
          <w:szCs w:val="22"/>
        </w:rPr>
        <w:t xml:space="preserve"> of the person visiting</w:t>
      </w:r>
      <w:r w:rsidR="0017095E">
        <w:rPr>
          <w:rFonts w:asciiTheme="minorHAnsi" w:hAnsiTheme="minorHAnsi" w:cstheme="minorHAnsi"/>
          <w:b/>
          <w:sz w:val="22"/>
          <w:szCs w:val="22"/>
        </w:rPr>
        <w:t xml:space="preserve"> </w:t>
      </w:r>
      <w:r w:rsidRPr="007A4A8C">
        <w:rPr>
          <w:rFonts w:asciiTheme="minorHAnsi" w:hAnsiTheme="minorHAnsi" w:cstheme="minorHAnsi"/>
          <w:b/>
          <w:sz w:val="22"/>
          <w:szCs w:val="22"/>
        </w:rPr>
        <w:t xml:space="preserve">to </w:t>
      </w:r>
      <w:hyperlink r:id="rId8" w:history="1">
        <w:r w:rsidRPr="007A4A8C">
          <w:rPr>
            <w:rStyle w:val="Hyperlink"/>
            <w:rFonts w:asciiTheme="minorHAnsi" w:hAnsiTheme="minorHAnsi" w:cstheme="minorHAnsi"/>
            <w:b/>
            <w:sz w:val="22"/>
            <w:szCs w:val="22"/>
          </w:rPr>
          <w:t>researchoffice@acadiau.ca</w:t>
        </w:r>
      </w:hyperlink>
    </w:p>
    <w:p w14:paraId="321D55C1" w14:textId="77777777" w:rsidR="007A4A8C" w:rsidRDefault="007A4A8C" w:rsidP="007A4A8C">
      <w:pPr>
        <w:rPr>
          <w:rFonts w:asciiTheme="minorHAnsi" w:hAnsiTheme="minorHAnsi" w:cstheme="minorHAnsi"/>
          <w:sz w:val="22"/>
          <w:szCs w:val="22"/>
        </w:rPr>
      </w:pPr>
    </w:p>
    <w:p w14:paraId="25DF87B3" w14:textId="7CDA266C" w:rsidR="00AF4BC5" w:rsidRPr="0075388B" w:rsidRDefault="00AF4BC5" w:rsidP="009848F2">
      <w:pPr>
        <w:pStyle w:val="xxmsonormal"/>
        <w:autoSpaceDE w:val="0"/>
        <w:autoSpaceDN w:val="0"/>
        <w:rPr>
          <w:rFonts w:asciiTheme="minorHAnsi" w:hAnsiTheme="minorHAnsi" w:cstheme="minorHAnsi"/>
          <w:b/>
          <w:bCs/>
          <w:color w:val="C00000"/>
          <w:sz w:val="26"/>
          <w:szCs w:val="26"/>
          <w:lang w:val="en-US"/>
        </w:rPr>
      </w:pPr>
      <w:r w:rsidRPr="0075388B">
        <w:rPr>
          <w:rFonts w:asciiTheme="minorHAnsi" w:hAnsiTheme="minorHAnsi" w:cstheme="minorHAnsi"/>
          <w:b/>
          <w:bCs/>
          <w:color w:val="C00000"/>
          <w:sz w:val="26"/>
          <w:szCs w:val="26"/>
          <w:lang w:val="en-US"/>
        </w:rPr>
        <w:t xml:space="preserve">Two award </w:t>
      </w:r>
      <w:r w:rsidR="004843CC" w:rsidRPr="0075388B">
        <w:rPr>
          <w:rFonts w:asciiTheme="minorHAnsi" w:hAnsiTheme="minorHAnsi" w:cstheme="minorHAnsi"/>
          <w:b/>
          <w:bCs/>
          <w:color w:val="C00000"/>
          <w:sz w:val="26"/>
          <w:szCs w:val="26"/>
          <w:lang w:val="en-US"/>
        </w:rPr>
        <w:t xml:space="preserve">categories (select </w:t>
      </w:r>
      <w:r w:rsidR="004843CC" w:rsidRPr="00DC254A">
        <w:rPr>
          <w:rFonts w:asciiTheme="minorHAnsi" w:hAnsiTheme="minorHAnsi" w:cstheme="minorHAnsi"/>
          <w:b/>
          <w:bCs/>
          <w:color w:val="C00000"/>
          <w:sz w:val="26"/>
          <w:szCs w:val="26"/>
          <w:u w:val="single"/>
          <w:lang w:val="en-US"/>
        </w:rPr>
        <w:t>only one</w:t>
      </w:r>
      <w:r w:rsidR="009848F2" w:rsidRPr="0075388B">
        <w:rPr>
          <w:rFonts w:asciiTheme="minorHAnsi" w:hAnsiTheme="minorHAnsi" w:cstheme="minorHAnsi"/>
          <w:b/>
          <w:bCs/>
          <w:color w:val="C00000"/>
          <w:sz w:val="26"/>
          <w:szCs w:val="26"/>
          <w:lang w:val="en-US"/>
        </w:rPr>
        <w:t xml:space="preserve"> in the table below</w:t>
      </w:r>
      <w:r w:rsidR="004843CC" w:rsidRPr="0075388B">
        <w:rPr>
          <w:rFonts w:asciiTheme="minorHAnsi" w:hAnsiTheme="minorHAnsi" w:cstheme="minorHAnsi"/>
          <w:b/>
          <w:bCs/>
          <w:color w:val="C00000"/>
          <w:sz w:val="26"/>
          <w:szCs w:val="26"/>
          <w:lang w:val="en-US"/>
        </w:rPr>
        <w:t>)</w:t>
      </w:r>
      <w:r w:rsidRPr="0075388B">
        <w:rPr>
          <w:rFonts w:asciiTheme="minorHAnsi" w:hAnsiTheme="minorHAnsi" w:cstheme="minorHAnsi"/>
          <w:b/>
          <w:bCs/>
          <w:color w:val="C00000"/>
          <w:sz w:val="26"/>
          <w:szCs w:val="26"/>
          <w:lang w:val="en-US"/>
        </w:rPr>
        <w:t>:</w:t>
      </w:r>
    </w:p>
    <w:p w14:paraId="6A4872F9" w14:textId="1470C145" w:rsidR="00AF4BC5" w:rsidRPr="00054BB5" w:rsidRDefault="00FF4F26" w:rsidP="00AF4BC5">
      <w:pPr>
        <w:pStyle w:val="xxmsonormal"/>
        <w:autoSpaceDE w:val="0"/>
        <w:autoSpaceDN w:val="0"/>
        <w:rPr>
          <w:rFonts w:asciiTheme="minorHAnsi" w:hAnsiTheme="minorHAnsi" w:cstheme="minorHAnsi"/>
          <w:color w:val="000000"/>
          <w:sz w:val="24"/>
          <w:szCs w:val="24"/>
        </w:rPr>
      </w:pPr>
      <w:r w:rsidRPr="00917692">
        <w:rPr>
          <w:rFonts w:asciiTheme="minorHAnsi" w:hAnsiTheme="minorHAnsi" w:cstheme="minorHAnsi"/>
          <w:b/>
          <w:bCs/>
          <w:i/>
          <w:iCs/>
          <w:color w:val="000000"/>
          <w:sz w:val="24"/>
          <w:szCs w:val="24"/>
          <w:lang w:val="en-US"/>
        </w:rPr>
        <w:t>Harrison McCain Visitorship</w:t>
      </w:r>
      <w:r w:rsidRPr="00917692">
        <w:rPr>
          <w:rFonts w:asciiTheme="minorHAnsi" w:hAnsiTheme="minorHAnsi" w:cstheme="minorHAnsi"/>
          <w:i/>
          <w:iCs/>
          <w:color w:val="000000"/>
          <w:sz w:val="24"/>
          <w:szCs w:val="24"/>
          <w:lang w:val="en-US"/>
        </w:rPr>
        <w:t xml:space="preserve"> </w:t>
      </w:r>
      <w:r w:rsidRPr="00917692">
        <w:rPr>
          <w:rFonts w:asciiTheme="minorHAnsi" w:hAnsiTheme="minorHAnsi" w:cstheme="minorHAnsi"/>
          <w:color w:val="000000"/>
          <w:sz w:val="24"/>
          <w:szCs w:val="24"/>
          <w:lang w:val="en-US"/>
        </w:rPr>
        <w:t>award</w:t>
      </w:r>
      <w:r w:rsidR="00917692">
        <w:rPr>
          <w:rFonts w:asciiTheme="minorHAnsi" w:hAnsiTheme="minorHAnsi" w:cstheme="minorHAnsi"/>
          <w:color w:val="000000"/>
          <w:sz w:val="24"/>
          <w:szCs w:val="24"/>
          <w:lang w:val="en-US"/>
        </w:rPr>
        <w:t>s</w:t>
      </w:r>
      <w:r w:rsidRPr="00917692">
        <w:rPr>
          <w:rFonts w:asciiTheme="minorHAnsi" w:hAnsiTheme="minorHAnsi" w:cstheme="minorHAnsi"/>
          <w:color w:val="000000"/>
          <w:sz w:val="24"/>
          <w:szCs w:val="24"/>
          <w:lang w:val="en-US"/>
        </w:rPr>
        <w:t xml:space="preserve"> provide funding for Acadia faculty </w:t>
      </w:r>
      <w:r w:rsidR="006F5CE8">
        <w:rPr>
          <w:rFonts w:asciiTheme="minorHAnsi" w:hAnsiTheme="minorHAnsi" w:cstheme="minorHAnsi"/>
          <w:color w:val="000000"/>
          <w:sz w:val="24"/>
          <w:szCs w:val="24"/>
          <w:lang w:val="en-US"/>
        </w:rPr>
        <w:t xml:space="preserve">in full-time, ongoing appointments </w:t>
      </w:r>
      <w:r w:rsidRPr="00917692">
        <w:rPr>
          <w:rFonts w:asciiTheme="minorHAnsi" w:hAnsiTheme="minorHAnsi" w:cstheme="minorHAnsi"/>
          <w:color w:val="000000"/>
          <w:sz w:val="24"/>
          <w:szCs w:val="24"/>
          <w:lang w:val="en-US"/>
        </w:rPr>
        <w:t>to visit other institutions</w:t>
      </w:r>
      <w:r w:rsidR="00917692">
        <w:rPr>
          <w:rFonts w:asciiTheme="minorHAnsi" w:hAnsiTheme="minorHAnsi" w:cstheme="minorHAnsi"/>
          <w:color w:val="000000"/>
          <w:sz w:val="24"/>
          <w:szCs w:val="24"/>
          <w:lang w:val="en-US"/>
        </w:rPr>
        <w:t xml:space="preserve">, special </w:t>
      </w:r>
      <w:r w:rsidRPr="00917692">
        <w:rPr>
          <w:rFonts w:asciiTheme="minorHAnsi" w:hAnsiTheme="minorHAnsi" w:cstheme="minorHAnsi"/>
          <w:color w:val="000000"/>
          <w:sz w:val="24"/>
          <w:szCs w:val="24"/>
          <w:lang w:val="en-US"/>
        </w:rPr>
        <w:t xml:space="preserve">facilities, libraries </w:t>
      </w:r>
      <w:r w:rsidR="006F5CE8">
        <w:rPr>
          <w:rFonts w:asciiTheme="minorHAnsi" w:hAnsiTheme="minorHAnsi" w:cstheme="minorHAnsi"/>
          <w:color w:val="000000"/>
          <w:sz w:val="24"/>
          <w:szCs w:val="24"/>
          <w:lang w:val="en-US"/>
        </w:rPr>
        <w:t>or</w:t>
      </w:r>
      <w:r w:rsidRPr="00917692">
        <w:rPr>
          <w:rFonts w:asciiTheme="minorHAnsi" w:hAnsiTheme="minorHAnsi" w:cstheme="minorHAnsi"/>
          <w:color w:val="000000"/>
          <w:sz w:val="24"/>
          <w:szCs w:val="24"/>
          <w:lang w:val="en-US"/>
        </w:rPr>
        <w:t xml:space="preserve"> archives for research purposes and/or scholarly collaborations. </w:t>
      </w:r>
      <w:bookmarkStart w:id="0" w:name="_Hlk105752852"/>
      <w:r w:rsidRPr="00917692">
        <w:rPr>
          <w:rFonts w:asciiTheme="minorHAnsi" w:hAnsiTheme="minorHAnsi" w:cstheme="minorHAnsi"/>
          <w:color w:val="000000"/>
          <w:sz w:val="24"/>
          <w:szCs w:val="24"/>
          <w:lang w:val="en-US"/>
        </w:rPr>
        <w:t xml:space="preserve">Eligible expenses include but are not limited </w:t>
      </w:r>
      <w:r w:rsidR="005B5CA3" w:rsidRPr="00917692">
        <w:rPr>
          <w:rFonts w:asciiTheme="minorHAnsi" w:hAnsiTheme="minorHAnsi" w:cstheme="minorHAnsi"/>
          <w:color w:val="000000"/>
          <w:sz w:val="24"/>
          <w:szCs w:val="24"/>
          <w:lang w:val="en-US"/>
        </w:rPr>
        <w:t>to</w:t>
      </w:r>
      <w:r w:rsidRPr="00917692">
        <w:rPr>
          <w:rFonts w:asciiTheme="minorHAnsi" w:hAnsiTheme="minorHAnsi" w:cstheme="minorHAnsi"/>
          <w:color w:val="000000"/>
          <w:sz w:val="24"/>
          <w:szCs w:val="24"/>
          <w:lang w:val="en-US"/>
        </w:rPr>
        <w:t xml:space="preserve"> travel for network-building and collaboration, travel for resource consultation, and travel for the purposes of data collection/research creation.</w:t>
      </w:r>
      <w:bookmarkEnd w:id="0"/>
      <w:r w:rsidRPr="00917692">
        <w:rPr>
          <w:rFonts w:asciiTheme="minorHAnsi" w:hAnsiTheme="minorHAnsi" w:cstheme="minorHAnsi"/>
          <w:color w:val="000000"/>
          <w:sz w:val="24"/>
          <w:szCs w:val="24"/>
          <w:lang w:val="en-US"/>
        </w:rPr>
        <w:t xml:space="preserve"> </w:t>
      </w:r>
      <w:r w:rsidR="00917692" w:rsidRPr="006F5CE8">
        <w:rPr>
          <w:rFonts w:asciiTheme="minorHAnsi" w:hAnsiTheme="minorHAnsi" w:cstheme="minorHAnsi"/>
          <w:color w:val="000000"/>
          <w:sz w:val="24"/>
          <w:szCs w:val="24"/>
          <w:lang w:val="en-US"/>
        </w:rPr>
        <w:t>Award v</w:t>
      </w:r>
      <w:r w:rsidRPr="006F5CE8">
        <w:rPr>
          <w:rFonts w:asciiTheme="minorHAnsi" w:hAnsiTheme="minorHAnsi" w:cstheme="minorHAnsi"/>
          <w:color w:val="000000"/>
          <w:sz w:val="24"/>
          <w:szCs w:val="24"/>
          <w:lang w:val="en-US"/>
        </w:rPr>
        <w:t xml:space="preserve">alue: </w:t>
      </w:r>
      <w:r w:rsidR="00917692" w:rsidRPr="006F5CE8">
        <w:rPr>
          <w:rFonts w:asciiTheme="minorHAnsi" w:hAnsiTheme="minorHAnsi" w:cstheme="minorHAnsi"/>
          <w:color w:val="000000"/>
          <w:sz w:val="24"/>
          <w:szCs w:val="24"/>
          <w:lang w:val="en-US"/>
        </w:rPr>
        <w:t>u</w:t>
      </w:r>
      <w:r w:rsidRPr="006F5CE8">
        <w:rPr>
          <w:rFonts w:asciiTheme="minorHAnsi" w:hAnsiTheme="minorHAnsi" w:cstheme="minorHAnsi"/>
          <w:color w:val="000000"/>
          <w:sz w:val="24"/>
          <w:szCs w:val="24"/>
          <w:lang w:val="en-US"/>
        </w:rPr>
        <w:t xml:space="preserve">p to </w:t>
      </w:r>
      <w:r w:rsidRPr="00035DDA">
        <w:rPr>
          <w:rFonts w:asciiTheme="minorHAnsi" w:hAnsiTheme="minorHAnsi" w:cstheme="minorHAnsi"/>
          <w:b/>
          <w:bCs/>
          <w:color w:val="000000"/>
          <w:sz w:val="24"/>
          <w:szCs w:val="24"/>
          <w:lang w:val="en-US"/>
        </w:rPr>
        <w:t>$10,000</w:t>
      </w:r>
      <w:r w:rsidRPr="006F5CE8">
        <w:rPr>
          <w:rFonts w:asciiTheme="minorHAnsi" w:hAnsiTheme="minorHAnsi" w:cstheme="minorHAnsi"/>
          <w:color w:val="000000"/>
          <w:sz w:val="24"/>
          <w:szCs w:val="24"/>
          <w:lang w:val="en-US"/>
        </w:rPr>
        <w:t xml:space="preserve"> </w:t>
      </w:r>
      <w:r w:rsidR="00AF4BC5">
        <w:rPr>
          <w:rFonts w:asciiTheme="minorHAnsi" w:hAnsiTheme="minorHAnsi" w:cstheme="minorHAnsi"/>
          <w:color w:val="000000"/>
          <w:sz w:val="24"/>
          <w:szCs w:val="24"/>
          <w:lang w:val="en-US"/>
        </w:rPr>
        <w:t>(</w:t>
      </w:r>
      <w:r w:rsidR="00054BB5">
        <w:rPr>
          <w:rFonts w:asciiTheme="minorHAnsi" w:hAnsiTheme="minorHAnsi" w:cstheme="minorHAnsi"/>
          <w:color w:val="000000"/>
          <w:sz w:val="24"/>
          <w:szCs w:val="24"/>
          <w:lang w:val="en-US"/>
        </w:rPr>
        <w:t xml:space="preserve">1 or </w:t>
      </w:r>
      <w:r w:rsidR="005B5CA3">
        <w:rPr>
          <w:rFonts w:asciiTheme="minorHAnsi" w:hAnsiTheme="minorHAnsi" w:cstheme="minorHAnsi"/>
          <w:color w:val="000000"/>
          <w:sz w:val="24"/>
          <w:szCs w:val="24"/>
          <w:lang w:val="en-US"/>
        </w:rPr>
        <w:t>2-year</w:t>
      </w:r>
      <w:r w:rsidR="00AF4BC5">
        <w:rPr>
          <w:rFonts w:asciiTheme="minorHAnsi" w:hAnsiTheme="minorHAnsi" w:cstheme="minorHAnsi"/>
          <w:color w:val="000000"/>
          <w:sz w:val="24"/>
          <w:szCs w:val="24"/>
          <w:lang w:val="en-US"/>
        </w:rPr>
        <w:t xml:space="preserve"> </w:t>
      </w:r>
      <w:r w:rsidR="00AF4BC5" w:rsidRPr="00054BB5">
        <w:rPr>
          <w:rFonts w:asciiTheme="minorHAnsi" w:hAnsiTheme="minorHAnsi" w:cstheme="minorHAnsi"/>
          <w:color w:val="000000"/>
          <w:sz w:val="24"/>
          <w:szCs w:val="24"/>
          <w:lang w:val="en-US"/>
        </w:rPr>
        <w:t>award)</w:t>
      </w:r>
      <w:r w:rsidRPr="00054BB5">
        <w:rPr>
          <w:rFonts w:asciiTheme="minorHAnsi" w:hAnsiTheme="minorHAnsi" w:cstheme="minorHAnsi"/>
          <w:color w:val="000000"/>
          <w:sz w:val="24"/>
          <w:szCs w:val="24"/>
          <w:lang w:val="en-US"/>
        </w:rPr>
        <w:t>.</w:t>
      </w:r>
      <w:r w:rsidR="00AF4BC5" w:rsidRPr="00054BB5">
        <w:rPr>
          <w:rFonts w:asciiTheme="minorHAnsi" w:hAnsiTheme="minorHAnsi" w:cstheme="minorHAnsi"/>
          <w:color w:val="000000"/>
          <w:sz w:val="24"/>
          <w:szCs w:val="24"/>
          <w:lang w:val="en-US"/>
        </w:rPr>
        <w:t xml:space="preserve"> </w:t>
      </w:r>
      <w:r w:rsidR="00AF4BC5" w:rsidRPr="00054BB5">
        <w:rPr>
          <w:rFonts w:asciiTheme="minorHAnsi" w:hAnsiTheme="minorHAnsi" w:cstheme="minorHAnsi"/>
          <w:sz w:val="24"/>
          <w:szCs w:val="24"/>
        </w:rPr>
        <w:t xml:space="preserve">Prior awardees who have not yet completed their </w:t>
      </w:r>
      <w:r w:rsidR="005B5CA3" w:rsidRPr="00054BB5">
        <w:rPr>
          <w:rFonts w:asciiTheme="minorHAnsi" w:hAnsiTheme="minorHAnsi" w:cstheme="minorHAnsi"/>
          <w:sz w:val="24"/>
          <w:szCs w:val="24"/>
        </w:rPr>
        <w:t>Visitorship</w:t>
      </w:r>
      <w:r w:rsidR="00AF4BC5" w:rsidRPr="00054BB5">
        <w:rPr>
          <w:rFonts w:asciiTheme="minorHAnsi" w:hAnsiTheme="minorHAnsi" w:cstheme="minorHAnsi"/>
          <w:sz w:val="24"/>
          <w:szCs w:val="24"/>
        </w:rPr>
        <w:t xml:space="preserve"> are not eligible for this competition. </w:t>
      </w:r>
      <w:r w:rsidR="00DC254A" w:rsidRPr="00054BB5">
        <w:rPr>
          <w:rFonts w:asciiTheme="minorHAnsi" w:hAnsiTheme="minorHAnsi" w:cstheme="minorHAnsi"/>
          <w:sz w:val="24"/>
          <w:szCs w:val="24"/>
        </w:rPr>
        <w:t>Priority may be given to 1</w:t>
      </w:r>
      <w:r w:rsidR="00DC254A" w:rsidRPr="00054BB5">
        <w:rPr>
          <w:rFonts w:asciiTheme="minorHAnsi" w:hAnsiTheme="minorHAnsi" w:cstheme="minorHAnsi"/>
          <w:sz w:val="24"/>
          <w:szCs w:val="24"/>
          <w:vertAlign w:val="superscript"/>
        </w:rPr>
        <w:t>st</w:t>
      </w:r>
      <w:r w:rsidR="00DC254A" w:rsidRPr="00054BB5">
        <w:rPr>
          <w:rFonts w:asciiTheme="minorHAnsi" w:hAnsiTheme="minorHAnsi" w:cstheme="minorHAnsi"/>
          <w:sz w:val="24"/>
          <w:szCs w:val="24"/>
        </w:rPr>
        <w:t xml:space="preserve"> time applicants.  </w:t>
      </w:r>
      <w:r w:rsidR="00AF4BC5" w:rsidRPr="00054BB5">
        <w:rPr>
          <w:rFonts w:asciiTheme="minorHAnsi" w:hAnsiTheme="minorHAnsi" w:cstheme="minorHAnsi"/>
          <w:sz w:val="24"/>
          <w:szCs w:val="24"/>
          <w:u w:val="single"/>
        </w:rPr>
        <w:t>A final report will be required</w:t>
      </w:r>
      <w:r w:rsidR="00AF4BC5" w:rsidRPr="00054BB5">
        <w:rPr>
          <w:rFonts w:asciiTheme="minorHAnsi" w:hAnsiTheme="minorHAnsi" w:cstheme="minorHAnsi"/>
          <w:sz w:val="24"/>
          <w:szCs w:val="24"/>
        </w:rPr>
        <w:t>.</w:t>
      </w:r>
    </w:p>
    <w:p w14:paraId="1597E026" w14:textId="497386A5" w:rsidR="00FF4F26" w:rsidRDefault="00FF4F26" w:rsidP="004843CC">
      <w:pPr>
        <w:pStyle w:val="xxmsonormal"/>
        <w:autoSpaceDE w:val="0"/>
        <w:autoSpaceDN w:val="0"/>
        <w:rPr>
          <w:rFonts w:asciiTheme="minorHAnsi" w:hAnsiTheme="minorHAnsi" w:cstheme="minorHAnsi"/>
        </w:rPr>
      </w:pPr>
      <w:r w:rsidRPr="006F5CE8">
        <w:rPr>
          <w:rFonts w:asciiTheme="minorHAnsi" w:hAnsiTheme="minorHAnsi" w:cstheme="minorHAnsi"/>
          <w:b/>
          <w:bCs/>
          <w:i/>
          <w:iCs/>
          <w:color w:val="000000"/>
          <w:sz w:val="24"/>
          <w:szCs w:val="24"/>
          <w:lang w:val="en-US"/>
        </w:rPr>
        <w:t>Harrison McCain Visiting Professorship</w:t>
      </w:r>
      <w:r w:rsidRPr="006F5CE8">
        <w:rPr>
          <w:rFonts w:asciiTheme="minorHAnsi" w:hAnsiTheme="minorHAnsi" w:cstheme="minorHAnsi"/>
          <w:color w:val="000000"/>
          <w:sz w:val="24"/>
          <w:szCs w:val="24"/>
          <w:lang w:val="en-US"/>
        </w:rPr>
        <w:t xml:space="preserve"> </w:t>
      </w:r>
      <w:r w:rsidR="006F5CE8" w:rsidRPr="006F5CE8">
        <w:rPr>
          <w:rFonts w:asciiTheme="minorHAnsi" w:hAnsiTheme="minorHAnsi" w:cstheme="minorHAnsi"/>
          <w:color w:val="000000"/>
          <w:sz w:val="24"/>
          <w:szCs w:val="24"/>
          <w:lang w:val="en-US"/>
        </w:rPr>
        <w:t>a</w:t>
      </w:r>
      <w:r w:rsidRPr="006F5CE8">
        <w:rPr>
          <w:rFonts w:asciiTheme="minorHAnsi" w:hAnsiTheme="minorHAnsi" w:cstheme="minorHAnsi"/>
          <w:color w:val="000000"/>
          <w:sz w:val="24"/>
          <w:szCs w:val="24"/>
          <w:lang w:val="en-US"/>
        </w:rPr>
        <w:t>ward</w:t>
      </w:r>
      <w:r w:rsidR="006F5CE8" w:rsidRPr="006F5CE8">
        <w:rPr>
          <w:rFonts w:asciiTheme="minorHAnsi" w:hAnsiTheme="minorHAnsi" w:cstheme="minorHAnsi"/>
          <w:color w:val="000000"/>
          <w:sz w:val="24"/>
          <w:szCs w:val="24"/>
          <w:lang w:val="en-US"/>
        </w:rPr>
        <w:t>s</w:t>
      </w:r>
      <w:r w:rsidRPr="006F5CE8">
        <w:rPr>
          <w:rFonts w:asciiTheme="minorHAnsi" w:hAnsiTheme="minorHAnsi" w:cstheme="minorHAnsi"/>
          <w:color w:val="000000"/>
          <w:sz w:val="24"/>
          <w:szCs w:val="24"/>
          <w:lang w:val="en-US"/>
        </w:rPr>
        <w:t xml:space="preserve"> provide </w:t>
      </w:r>
      <w:r w:rsidRPr="006F5CE8">
        <w:rPr>
          <w:rFonts w:asciiTheme="minorHAnsi" w:hAnsiTheme="minorHAnsi" w:cstheme="minorHAnsi"/>
          <w:color w:val="000000"/>
          <w:sz w:val="24"/>
          <w:szCs w:val="24"/>
          <w:shd w:val="clear" w:color="auto" w:fill="FFFFFF"/>
          <w:lang w:val="en-US"/>
        </w:rPr>
        <w:t xml:space="preserve">support to </w:t>
      </w:r>
      <w:r w:rsidR="00054BB5">
        <w:rPr>
          <w:rFonts w:asciiTheme="minorHAnsi" w:hAnsiTheme="minorHAnsi" w:cstheme="minorHAnsi"/>
          <w:color w:val="000000"/>
          <w:sz w:val="24"/>
          <w:szCs w:val="24"/>
          <w:shd w:val="clear" w:color="auto" w:fill="FFFFFF"/>
          <w:lang w:val="en-US"/>
        </w:rPr>
        <w:t xml:space="preserve">internationally recognized </w:t>
      </w:r>
      <w:r w:rsidRPr="006F5CE8">
        <w:rPr>
          <w:rFonts w:asciiTheme="minorHAnsi" w:hAnsiTheme="minorHAnsi" w:cstheme="minorHAnsi"/>
          <w:color w:val="000000"/>
          <w:sz w:val="24"/>
          <w:szCs w:val="24"/>
          <w:shd w:val="clear" w:color="auto" w:fill="FFFFFF"/>
          <w:lang w:val="en-US"/>
        </w:rPr>
        <w:t xml:space="preserve">scholars to visit and collaborate with faculty and students at Acadia. Use of these funds can range from covering brief, intense visits for collaboration on specific research and pedagogical issues, to covering </w:t>
      </w:r>
      <w:r w:rsidR="00E82B0E">
        <w:rPr>
          <w:rFonts w:asciiTheme="minorHAnsi" w:hAnsiTheme="minorHAnsi" w:cstheme="minorHAnsi"/>
          <w:color w:val="000000"/>
          <w:sz w:val="24"/>
          <w:szCs w:val="24"/>
          <w:shd w:val="clear" w:color="auto" w:fill="FFFFFF"/>
          <w:lang w:val="en-US"/>
        </w:rPr>
        <w:t>partial</w:t>
      </w:r>
      <w:r w:rsidR="00035DDA">
        <w:rPr>
          <w:rFonts w:asciiTheme="minorHAnsi" w:hAnsiTheme="minorHAnsi" w:cstheme="minorHAnsi"/>
          <w:color w:val="000000"/>
          <w:sz w:val="24"/>
          <w:szCs w:val="24"/>
          <w:shd w:val="clear" w:color="auto" w:fill="FFFFFF"/>
          <w:lang w:val="en-US"/>
        </w:rPr>
        <w:t xml:space="preserve"> </w:t>
      </w:r>
      <w:r w:rsidRPr="006F5CE8">
        <w:rPr>
          <w:rFonts w:asciiTheme="minorHAnsi" w:hAnsiTheme="minorHAnsi" w:cstheme="minorHAnsi"/>
          <w:color w:val="000000"/>
          <w:sz w:val="24"/>
          <w:szCs w:val="24"/>
          <w:shd w:val="clear" w:color="auto" w:fill="FFFFFF"/>
          <w:lang w:val="en-US"/>
        </w:rPr>
        <w:t xml:space="preserve">costs of longer </w:t>
      </w:r>
      <w:r w:rsidR="00035DDA">
        <w:rPr>
          <w:rFonts w:asciiTheme="minorHAnsi" w:hAnsiTheme="minorHAnsi" w:cstheme="minorHAnsi"/>
          <w:color w:val="000000"/>
          <w:sz w:val="24"/>
          <w:szCs w:val="24"/>
          <w:shd w:val="clear" w:color="auto" w:fill="FFFFFF"/>
          <w:lang w:val="en-US"/>
        </w:rPr>
        <w:t>visits</w:t>
      </w:r>
      <w:r w:rsidRPr="006F5CE8">
        <w:rPr>
          <w:rFonts w:asciiTheme="minorHAnsi" w:hAnsiTheme="minorHAnsi" w:cstheme="minorHAnsi"/>
          <w:color w:val="000000"/>
          <w:sz w:val="24"/>
          <w:szCs w:val="24"/>
          <w:shd w:val="clear" w:color="auto" w:fill="FFFFFF"/>
          <w:lang w:val="en-US"/>
        </w:rPr>
        <w:t xml:space="preserve">. Preference will be given to applicants visiting for </w:t>
      </w:r>
      <w:r w:rsidRPr="00296FB6">
        <w:rPr>
          <w:rFonts w:asciiTheme="minorHAnsi" w:hAnsiTheme="minorHAnsi" w:cstheme="minorHAnsi"/>
          <w:color w:val="000000"/>
          <w:sz w:val="24"/>
          <w:szCs w:val="24"/>
          <w:u w:val="single"/>
          <w:shd w:val="clear" w:color="auto" w:fill="FFFFFF"/>
          <w:lang w:val="en-US"/>
        </w:rPr>
        <w:t xml:space="preserve">at least </w:t>
      </w:r>
      <w:r w:rsidR="00296FB6">
        <w:rPr>
          <w:rFonts w:asciiTheme="minorHAnsi" w:hAnsiTheme="minorHAnsi" w:cstheme="minorHAnsi"/>
          <w:color w:val="000000"/>
          <w:sz w:val="24"/>
          <w:szCs w:val="24"/>
          <w:u w:val="single"/>
          <w:shd w:val="clear" w:color="auto" w:fill="FFFFFF"/>
          <w:lang w:val="en-US"/>
        </w:rPr>
        <w:t xml:space="preserve">3 </w:t>
      </w:r>
      <w:r w:rsidRPr="00296FB6">
        <w:rPr>
          <w:rFonts w:asciiTheme="minorHAnsi" w:hAnsiTheme="minorHAnsi" w:cstheme="minorHAnsi"/>
          <w:color w:val="000000"/>
          <w:sz w:val="24"/>
          <w:szCs w:val="24"/>
          <w:u w:val="single"/>
          <w:shd w:val="clear" w:color="auto" w:fill="FFFFFF"/>
          <w:lang w:val="en-US"/>
        </w:rPr>
        <w:t>weeks</w:t>
      </w:r>
      <w:r w:rsidRPr="006F5CE8">
        <w:rPr>
          <w:rFonts w:asciiTheme="minorHAnsi" w:hAnsiTheme="minorHAnsi" w:cstheme="minorHAnsi"/>
          <w:color w:val="000000"/>
          <w:sz w:val="24"/>
          <w:szCs w:val="24"/>
          <w:shd w:val="clear" w:color="auto" w:fill="FFFFFF"/>
          <w:lang w:val="en-US"/>
        </w:rPr>
        <w:t xml:space="preserve"> in duration </w:t>
      </w:r>
      <w:r w:rsidR="006F5CE8" w:rsidRPr="006F5CE8">
        <w:rPr>
          <w:rFonts w:asciiTheme="minorHAnsi" w:hAnsiTheme="minorHAnsi" w:cstheme="minorHAnsi"/>
          <w:color w:val="000000"/>
          <w:sz w:val="24"/>
          <w:szCs w:val="24"/>
          <w:shd w:val="clear" w:color="auto" w:fill="FFFFFF"/>
          <w:lang w:val="en-US"/>
        </w:rPr>
        <w:t xml:space="preserve">and </w:t>
      </w:r>
      <w:r w:rsidRPr="006F5CE8">
        <w:rPr>
          <w:rFonts w:asciiTheme="minorHAnsi" w:hAnsiTheme="minorHAnsi" w:cstheme="minorHAnsi"/>
          <w:color w:val="000000"/>
          <w:sz w:val="24"/>
          <w:szCs w:val="24"/>
          <w:shd w:val="clear" w:color="auto" w:fill="FFFFFF"/>
          <w:lang w:val="en-US"/>
        </w:rPr>
        <w:t>who will engage in research and</w:t>
      </w:r>
      <w:r w:rsidR="00DC254A">
        <w:rPr>
          <w:rFonts w:asciiTheme="minorHAnsi" w:hAnsiTheme="minorHAnsi" w:cstheme="minorHAnsi"/>
          <w:color w:val="000000"/>
          <w:sz w:val="24"/>
          <w:szCs w:val="24"/>
          <w:shd w:val="clear" w:color="auto" w:fill="FFFFFF"/>
          <w:lang w:val="en-US"/>
        </w:rPr>
        <w:t xml:space="preserve"> scholarly</w:t>
      </w:r>
      <w:r w:rsidRPr="006F5CE8">
        <w:rPr>
          <w:rFonts w:asciiTheme="minorHAnsi" w:hAnsiTheme="minorHAnsi" w:cstheme="minorHAnsi"/>
          <w:color w:val="000000"/>
          <w:sz w:val="24"/>
          <w:szCs w:val="24"/>
          <w:shd w:val="clear" w:color="auto" w:fill="FFFFFF"/>
          <w:lang w:val="en-US"/>
        </w:rPr>
        <w:t xml:space="preserve"> activit</w:t>
      </w:r>
      <w:r w:rsidR="00DC254A">
        <w:rPr>
          <w:rFonts w:asciiTheme="minorHAnsi" w:hAnsiTheme="minorHAnsi" w:cstheme="minorHAnsi"/>
          <w:color w:val="000000"/>
          <w:sz w:val="24"/>
          <w:szCs w:val="24"/>
          <w:shd w:val="clear" w:color="auto" w:fill="FFFFFF"/>
          <w:lang w:val="en-US"/>
        </w:rPr>
        <w:t>ies</w:t>
      </w:r>
      <w:r w:rsidRPr="006F5CE8">
        <w:rPr>
          <w:rFonts w:asciiTheme="minorHAnsi" w:hAnsiTheme="minorHAnsi" w:cstheme="minorHAnsi"/>
          <w:color w:val="000000"/>
          <w:sz w:val="24"/>
          <w:szCs w:val="24"/>
          <w:shd w:val="clear" w:color="auto" w:fill="FFFFFF"/>
          <w:lang w:val="en-US"/>
        </w:rPr>
        <w:t xml:space="preserve"> </w:t>
      </w:r>
      <w:r w:rsidR="00AB2177">
        <w:rPr>
          <w:rFonts w:asciiTheme="minorHAnsi" w:hAnsiTheme="minorHAnsi" w:cstheme="minorHAnsi"/>
          <w:color w:val="000000"/>
          <w:sz w:val="24"/>
          <w:szCs w:val="24"/>
          <w:shd w:val="clear" w:color="auto" w:fill="FFFFFF"/>
          <w:lang w:val="en-US"/>
        </w:rPr>
        <w:t xml:space="preserve">with students and faculty </w:t>
      </w:r>
      <w:r w:rsidRPr="006F5CE8">
        <w:rPr>
          <w:rFonts w:asciiTheme="minorHAnsi" w:hAnsiTheme="minorHAnsi" w:cstheme="minorHAnsi"/>
          <w:color w:val="000000"/>
          <w:sz w:val="24"/>
          <w:szCs w:val="24"/>
          <w:shd w:val="clear" w:color="auto" w:fill="FFFFFF"/>
          <w:lang w:val="en-US"/>
        </w:rPr>
        <w:t>at Acadia. All applicants require a sponsoring academic unit</w:t>
      </w:r>
      <w:r w:rsidRPr="00054BB5">
        <w:rPr>
          <w:rFonts w:asciiTheme="minorHAnsi" w:hAnsiTheme="minorHAnsi" w:cstheme="minorHAnsi"/>
          <w:color w:val="000000"/>
          <w:sz w:val="24"/>
          <w:szCs w:val="24"/>
          <w:shd w:val="clear" w:color="auto" w:fill="FFFFFF"/>
          <w:lang w:val="en-US"/>
        </w:rPr>
        <w:t>.</w:t>
      </w:r>
      <w:r w:rsidR="00AF4BC5" w:rsidRPr="00054BB5">
        <w:rPr>
          <w:rFonts w:asciiTheme="minorHAnsi" w:hAnsiTheme="minorHAnsi" w:cstheme="minorHAnsi"/>
          <w:color w:val="000000"/>
          <w:sz w:val="24"/>
          <w:szCs w:val="24"/>
          <w:shd w:val="clear" w:color="auto" w:fill="FFFFFF"/>
          <w:lang w:val="en-US"/>
        </w:rPr>
        <w:t xml:space="preserve"> </w:t>
      </w:r>
      <w:r w:rsidR="00AB2177" w:rsidRPr="00054BB5">
        <w:rPr>
          <w:rFonts w:asciiTheme="minorHAnsi" w:hAnsiTheme="minorHAnsi" w:cstheme="minorHAnsi"/>
          <w:color w:val="000000"/>
          <w:sz w:val="24"/>
          <w:szCs w:val="24"/>
          <w:shd w:val="clear" w:color="auto" w:fill="FFFFFF"/>
          <w:lang w:val="en-US"/>
        </w:rPr>
        <w:t xml:space="preserve"> </w:t>
      </w:r>
      <w:r w:rsidR="00DC254A" w:rsidRPr="00054BB5">
        <w:rPr>
          <w:rFonts w:asciiTheme="minorHAnsi" w:hAnsiTheme="minorHAnsi" w:cstheme="minorHAnsi"/>
          <w:sz w:val="24"/>
          <w:szCs w:val="24"/>
        </w:rPr>
        <w:t>Priority may be given to 1</w:t>
      </w:r>
      <w:r w:rsidR="00DC254A" w:rsidRPr="00054BB5">
        <w:rPr>
          <w:rFonts w:asciiTheme="minorHAnsi" w:hAnsiTheme="minorHAnsi" w:cstheme="minorHAnsi"/>
          <w:sz w:val="24"/>
          <w:szCs w:val="24"/>
          <w:vertAlign w:val="superscript"/>
        </w:rPr>
        <w:t>st</w:t>
      </w:r>
      <w:r w:rsidR="00DC254A" w:rsidRPr="00054BB5">
        <w:rPr>
          <w:rFonts w:asciiTheme="minorHAnsi" w:hAnsiTheme="minorHAnsi" w:cstheme="minorHAnsi"/>
          <w:sz w:val="24"/>
          <w:szCs w:val="24"/>
        </w:rPr>
        <w:t xml:space="preserve"> time academic unit (Dept/School) applicants. </w:t>
      </w:r>
      <w:r w:rsidR="00917692" w:rsidRPr="00054BB5">
        <w:rPr>
          <w:rFonts w:asciiTheme="minorHAnsi" w:hAnsiTheme="minorHAnsi" w:cstheme="minorHAnsi"/>
          <w:color w:val="000000"/>
          <w:sz w:val="24"/>
          <w:szCs w:val="24"/>
          <w:lang w:val="en-US"/>
        </w:rPr>
        <w:t>Award v</w:t>
      </w:r>
      <w:r w:rsidRPr="00054BB5">
        <w:rPr>
          <w:rFonts w:asciiTheme="minorHAnsi" w:hAnsiTheme="minorHAnsi" w:cstheme="minorHAnsi"/>
          <w:color w:val="000000"/>
          <w:sz w:val="24"/>
          <w:szCs w:val="24"/>
          <w:lang w:val="en-US"/>
        </w:rPr>
        <w:t xml:space="preserve">alue: </w:t>
      </w:r>
      <w:r w:rsidR="00917692" w:rsidRPr="00054BB5">
        <w:rPr>
          <w:rFonts w:asciiTheme="minorHAnsi" w:hAnsiTheme="minorHAnsi" w:cstheme="minorHAnsi"/>
          <w:color w:val="000000"/>
          <w:sz w:val="24"/>
          <w:szCs w:val="24"/>
          <w:lang w:val="en-US"/>
        </w:rPr>
        <w:t>u</w:t>
      </w:r>
      <w:r w:rsidRPr="00054BB5">
        <w:rPr>
          <w:rFonts w:asciiTheme="minorHAnsi" w:hAnsiTheme="minorHAnsi" w:cstheme="minorHAnsi"/>
          <w:color w:val="000000"/>
          <w:sz w:val="24"/>
          <w:szCs w:val="24"/>
          <w:lang w:val="en-US"/>
        </w:rPr>
        <w:t xml:space="preserve">p to </w:t>
      </w:r>
      <w:r w:rsidRPr="00054BB5">
        <w:rPr>
          <w:rFonts w:asciiTheme="minorHAnsi" w:hAnsiTheme="minorHAnsi" w:cstheme="minorHAnsi"/>
          <w:b/>
          <w:bCs/>
          <w:color w:val="000000"/>
          <w:sz w:val="24"/>
          <w:szCs w:val="24"/>
          <w:lang w:val="en-US"/>
        </w:rPr>
        <w:t>$10,000</w:t>
      </w:r>
      <w:r w:rsidRPr="00054BB5">
        <w:rPr>
          <w:rFonts w:asciiTheme="minorHAnsi" w:hAnsiTheme="minorHAnsi" w:cstheme="minorHAnsi"/>
          <w:color w:val="000000"/>
          <w:sz w:val="24"/>
          <w:szCs w:val="24"/>
          <w:lang w:val="en-US"/>
        </w:rPr>
        <w:t xml:space="preserve"> </w:t>
      </w:r>
      <w:r w:rsidR="00AF4BC5" w:rsidRPr="00054BB5">
        <w:rPr>
          <w:rFonts w:asciiTheme="minorHAnsi" w:hAnsiTheme="minorHAnsi" w:cstheme="minorHAnsi"/>
          <w:color w:val="000000"/>
          <w:sz w:val="24"/>
          <w:szCs w:val="24"/>
          <w:lang w:val="en-US"/>
        </w:rPr>
        <w:t>(</w:t>
      </w:r>
      <w:r w:rsidR="00054BB5" w:rsidRPr="00054BB5">
        <w:rPr>
          <w:rFonts w:asciiTheme="minorHAnsi" w:hAnsiTheme="minorHAnsi" w:cstheme="minorHAnsi"/>
          <w:color w:val="000000"/>
          <w:sz w:val="24"/>
          <w:szCs w:val="24"/>
          <w:lang w:val="en-US"/>
        </w:rPr>
        <w:t xml:space="preserve">1 or </w:t>
      </w:r>
      <w:r w:rsidR="005B5CA3" w:rsidRPr="00054BB5">
        <w:rPr>
          <w:rFonts w:asciiTheme="minorHAnsi" w:hAnsiTheme="minorHAnsi" w:cstheme="minorHAnsi"/>
          <w:color w:val="000000"/>
          <w:sz w:val="24"/>
          <w:szCs w:val="24"/>
          <w:lang w:val="en-US"/>
        </w:rPr>
        <w:t>2-year</w:t>
      </w:r>
      <w:r w:rsidR="00AF4BC5" w:rsidRPr="00054BB5">
        <w:rPr>
          <w:rFonts w:asciiTheme="minorHAnsi" w:hAnsiTheme="minorHAnsi" w:cstheme="minorHAnsi"/>
          <w:color w:val="000000"/>
          <w:sz w:val="24"/>
          <w:szCs w:val="24"/>
          <w:lang w:val="en-US"/>
        </w:rPr>
        <w:t xml:space="preserve"> award)</w:t>
      </w:r>
      <w:r w:rsidRPr="00054BB5">
        <w:rPr>
          <w:rFonts w:asciiTheme="minorHAnsi" w:hAnsiTheme="minorHAnsi" w:cstheme="minorHAnsi"/>
          <w:color w:val="000000"/>
          <w:sz w:val="24"/>
          <w:szCs w:val="24"/>
          <w:lang w:val="en-US"/>
        </w:rPr>
        <w:t>.</w:t>
      </w:r>
      <w:r w:rsidR="00AF4BC5" w:rsidRPr="00054BB5">
        <w:rPr>
          <w:rFonts w:asciiTheme="minorHAnsi" w:hAnsiTheme="minorHAnsi" w:cstheme="minorHAnsi"/>
          <w:sz w:val="24"/>
          <w:szCs w:val="24"/>
        </w:rPr>
        <w:t xml:space="preserve"> </w:t>
      </w:r>
      <w:r w:rsidR="00AF4BC5" w:rsidRPr="00054BB5">
        <w:rPr>
          <w:rFonts w:asciiTheme="minorHAnsi" w:hAnsiTheme="minorHAnsi" w:cstheme="minorHAnsi"/>
          <w:sz w:val="24"/>
          <w:szCs w:val="24"/>
          <w:u w:val="single"/>
        </w:rPr>
        <w:t>A final report will be required</w:t>
      </w:r>
      <w:r w:rsidR="00AF4BC5" w:rsidRPr="00054BB5">
        <w:rPr>
          <w:rFonts w:asciiTheme="minorHAnsi" w:hAnsiTheme="minorHAnsi" w:cstheme="minorHAnsi"/>
          <w:sz w:val="24"/>
          <w:szCs w:val="24"/>
        </w:rPr>
        <w:t>.</w:t>
      </w:r>
      <w:r w:rsidR="004843CC" w:rsidRPr="00054BB5">
        <w:rPr>
          <w:rFonts w:asciiTheme="minorHAnsi" w:hAnsiTheme="minorHAnsi" w:cstheme="minorHAnsi"/>
          <w:sz w:val="24"/>
          <w:szCs w:val="24"/>
        </w:rPr>
        <w:br/>
      </w:r>
    </w:p>
    <w:tbl>
      <w:tblPr>
        <w:tblStyle w:val="TableGrid"/>
        <w:tblW w:w="9985" w:type="dxa"/>
        <w:tblLook w:val="04A0" w:firstRow="1" w:lastRow="0" w:firstColumn="1" w:lastColumn="0" w:noHBand="0" w:noVBand="1"/>
      </w:tblPr>
      <w:tblGrid>
        <w:gridCol w:w="4675"/>
        <w:gridCol w:w="5310"/>
      </w:tblGrid>
      <w:tr w:rsidR="00570F04" w:rsidRPr="009A467B" w14:paraId="0625226D" w14:textId="77777777" w:rsidTr="00FE4601">
        <w:tc>
          <w:tcPr>
            <w:tcW w:w="4675" w:type="dxa"/>
          </w:tcPr>
          <w:p w14:paraId="5D558C92" w14:textId="4CEFFD9C" w:rsidR="00570F04" w:rsidRPr="009A467B" w:rsidRDefault="00570F04" w:rsidP="00A71054">
            <w:pPr>
              <w:rPr>
                <w:rFonts w:asciiTheme="minorHAnsi" w:hAnsiTheme="minorHAnsi" w:cstheme="minorHAnsi"/>
              </w:rPr>
            </w:pPr>
            <w:r w:rsidRPr="009A467B">
              <w:rPr>
                <w:rFonts w:asciiTheme="minorHAnsi" w:hAnsiTheme="minorHAnsi" w:cstheme="minorHAnsi"/>
              </w:rPr>
              <w:t>Name</w:t>
            </w:r>
            <w:r w:rsidR="004843CC">
              <w:rPr>
                <w:rFonts w:asciiTheme="minorHAnsi" w:hAnsiTheme="minorHAnsi" w:cstheme="minorHAnsi"/>
              </w:rPr>
              <w:t xml:space="preserve"> of </w:t>
            </w:r>
            <w:r w:rsidR="0087659C">
              <w:rPr>
                <w:rFonts w:asciiTheme="minorHAnsi" w:hAnsiTheme="minorHAnsi" w:cstheme="minorHAnsi"/>
              </w:rPr>
              <w:t xml:space="preserve">Acadia </w:t>
            </w:r>
            <w:r w:rsidR="004843CC">
              <w:rPr>
                <w:rFonts w:asciiTheme="minorHAnsi" w:hAnsiTheme="minorHAnsi" w:cstheme="minorHAnsi"/>
              </w:rPr>
              <w:t>faculty</w:t>
            </w:r>
            <w:r w:rsidR="00A71054">
              <w:rPr>
                <w:rFonts w:asciiTheme="minorHAnsi" w:hAnsiTheme="minorHAnsi" w:cstheme="minorHAnsi"/>
              </w:rPr>
              <w:t xml:space="preserve"> applicant</w:t>
            </w:r>
            <w:r w:rsidR="00035DDA">
              <w:rPr>
                <w:rFonts w:asciiTheme="minorHAnsi" w:hAnsiTheme="minorHAnsi" w:cstheme="minorHAnsi"/>
              </w:rPr>
              <w:t xml:space="preserve"> (Visitor or Host)</w:t>
            </w:r>
            <w:r w:rsidR="00A71054">
              <w:rPr>
                <w:rFonts w:asciiTheme="minorHAnsi" w:hAnsiTheme="minorHAnsi" w:cstheme="minorHAnsi"/>
              </w:rPr>
              <w:t xml:space="preserve">: </w:t>
            </w:r>
          </w:p>
        </w:tc>
        <w:tc>
          <w:tcPr>
            <w:tcW w:w="5310" w:type="dxa"/>
          </w:tcPr>
          <w:p w14:paraId="35FEAC4F" w14:textId="1B70BDFE" w:rsidR="00570F04" w:rsidRPr="009A467B" w:rsidRDefault="00A71054" w:rsidP="008E1FA8">
            <w:pPr>
              <w:rPr>
                <w:rFonts w:asciiTheme="minorHAnsi" w:hAnsiTheme="minorHAnsi" w:cstheme="minorHAnsi"/>
              </w:rPr>
            </w:pPr>
            <w:r>
              <w:rPr>
                <w:rFonts w:asciiTheme="minorHAnsi" w:hAnsiTheme="minorHAnsi" w:cstheme="minorHAnsi"/>
              </w:rPr>
              <w:t xml:space="preserve">Acadia </w:t>
            </w:r>
            <w:r w:rsidR="00570F04" w:rsidRPr="009A467B">
              <w:rPr>
                <w:rFonts w:asciiTheme="minorHAnsi" w:hAnsiTheme="minorHAnsi" w:cstheme="minorHAnsi"/>
              </w:rPr>
              <w:t>Department</w:t>
            </w:r>
            <w:r w:rsidR="0078066D" w:rsidRPr="009A467B">
              <w:rPr>
                <w:rFonts w:asciiTheme="minorHAnsi" w:hAnsiTheme="minorHAnsi" w:cstheme="minorHAnsi"/>
              </w:rPr>
              <w:t>/School</w:t>
            </w:r>
            <w:r w:rsidR="00570F04" w:rsidRPr="009A467B">
              <w:rPr>
                <w:rFonts w:asciiTheme="minorHAnsi" w:hAnsiTheme="minorHAnsi" w:cstheme="minorHAnsi"/>
              </w:rPr>
              <w:t>:</w:t>
            </w:r>
            <w:r w:rsidR="007A4A8C">
              <w:rPr>
                <w:rFonts w:asciiTheme="minorHAnsi" w:hAnsiTheme="minorHAnsi" w:cstheme="minorHAnsi"/>
              </w:rPr>
              <w:br/>
            </w:r>
            <w:r w:rsidR="007A4A8C">
              <w:rPr>
                <w:rFonts w:asciiTheme="minorHAnsi" w:hAnsiTheme="minorHAnsi" w:cstheme="minorHAnsi"/>
              </w:rPr>
              <w:br/>
            </w:r>
          </w:p>
        </w:tc>
      </w:tr>
      <w:tr w:rsidR="008D29AB" w:rsidRPr="009A467B" w14:paraId="61079E8C" w14:textId="77777777" w:rsidTr="00FE4601">
        <w:tc>
          <w:tcPr>
            <w:tcW w:w="4675" w:type="dxa"/>
            <w:tcBorders>
              <w:bottom w:val="single" w:sz="4" w:space="0" w:color="auto"/>
            </w:tcBorders>
          </w:tcPr>
          <w:p w14:paraId="22361AEB" w14:textId="77777777" w:rsidR="008D29AB" w:rsidRDefault="008D29AB" w:rsidP="004B16C5">
            <w:pPr>
              <w:rPr>
                <w:rFonts w:asciiTheme="minorHAnsi" w:hAnsiTheme="minorHAnsi" w:cstheme="minorHAnsi"/>
              </w:rPr>
            </w:pPr>
            <w:r>
              <w:rPr>
                <w:rFonts w:asciiTheme="minorHAnsi" w:hAnsiTheme="minorHAnsi" w:cstheme="minorHAnsi"/>
              </w:rPr>
              <w:t>Current Academic Rank:</w:t>
            </w:r>
          </w:p>
          <w:p w14:paraId="4C2600B1" w14:textId="77777777" w:rsidR="008D29AB" w:rsidRDefault="008D29AB" w:rsidP="004B16C5">
            <w:pPr>
              <w:rPr>
                <w:rFonts w:asciiTheme="minorHAnsi" w:hAnsiTheme="minorHAnsi" w:cstheme="minorHAnsi"/>
              </w:rPr>
            </w:pPr>
          </w:p>
          <w:p w14:paraId="60BA8FFC" w14:textId="10B35DE6" w:rsidR="008D29AB" w:rsidRPr="009A467B" w:rsidRDefault="008D29AB" w:rsidP="004B16C5">
            <w:pPr>
              <w:rPr>
                <w:rFonts w:asciiTheme="minorHAnsi" w:hAnsiTheme="minorHAnsi" w:cstheme="minorHAnsi"/>
              </w:rPr>
            </w:pPr>
          </w:p>
        </w:tc>
        <w:tc>
          <w:tcPr>
            <w:tcW w:w="5310" w:type="dxa"/>
            <w:tcBorders>
              <w:bottom w:val="single" w:sz="4" w:space="0" w:color="auto"/>
            </w:tcBorders>
          </w:tcPr>
          <w:p w14:paraId="70329EEB" w14:textId="36E3D984" w:rsidR="008D29AB" w:rsidRPr="009A467B" w:rsidRDefault="008D29AB" w:rsidP="008D29AB">
            <w:pPr>
              <w:rPr>
                <w:rFonts w:asciiTheme="minorHAnsi" w:hAnsiTheme="minorHAnsi" w:cstheme="minorHAnsi"/>
              </w:rPr>
            </w:pPr>
            <w:r>
              <w:rPr>
                <w:rFonts w:asciiTheme="minorHAnsi" w:hAnsiTheme="minorHAnsi" w:cstheme="minorHAnsi"/>
              </w:rPr>
              <w:t xml:space="preserve">Award date of prior Visitorship or </w:t>
            </w:r>
            <w:r w:rsidR="005B5CA3">
              <w:rPr>
                <w:rFonts w:asciiTheme="minorHAnsi" w:hAnsiTheme="minorHAnsi" w:cstheme="minorHAnsi"/>
              </w:rPr>
              <w:t>Visiting</w:t>
            </w:r>
            <w:r>
              <w:rPr>
                <w:rFonts w:asciiTheme="minorHAnsi" w:hAnsiTheme="minorHAnsi" w:cstheme="minorHAnsi"/>
              </w:rPr>
              <w:t xml:space="preserve"> </w:t>
            </w:r>
            <w:r w:rsidR="005B5CA3">
              <w:rPr>
                <w:rFonts w:asciiTheme="minorHAnsi" w:hAnsiTheme="minorHAnsi" w:cstheme="minorHAnsi"/>
              </w:rPr>
              <w:t>Professor</w:t>
            </w:r>
            <w:r>
              <w:rPr>
                <w:rFonts w:asciiTheme="minorHAnsi" w:hAnsiTheme="minorHAnsi" w:cstheme="minorHAnsi"/>
              </w:rPr>
              <w:t>, if any:</w:t>
            </w:r>
          </w:p>
        </w:tc>
      </w:tr>
      <w:tr w:rsidR="008D29AB" w:rsidRPr="009A467B" w14:paraId="0ABF2297" w14:textId="77777777" w:rsidTr="00FE4601">
        <w:trPr>
          <w:trHeight w:val="512"/>
        </w:trPr>
        <w:tc>
          <w:tcPr>
            <w:tcW w:w="4675" w:type="dxa"/>
            <w:tcBorders>
              <w:top w:val="nil"/>
              <w:left w:val="single" w:sz="4" w:space="0" w:color="auto"/>
              <w:bottom w:val="single" w:sz="4" w:space="0" w:color="auto"/>
              <w:right w:val="single" w:sz="4" w:space="0" w:color="auto"/>
            </w:tcBorders>
          </w:tcPr>
          <w:p w14:paraId="5E51138A" w14:textId="7112E66D" w:rsidR="008D29AB" w:rsidRDefault="00A71054" w:rsidP="004B16C5">
            <w:pPr>
              <w:rPr>
                <w:rFonts w:asciiTheme="minorHAnsi" w:hAnsiTheme="minorHAnsi" w:cstheme="minorHAnsi"/>
              </w:rPr>
            </w:pPr>
            <w:r>
              <w:rPr>
                <w:rFonts w:asciiTheme="minorHAnsi" w:hAnsiTheme="minorHAnsi" w:cstheme="minorHAnsi"/>
              </w:rPr>
              <w:t xml:space="preserve">Is this </w:t>
            </w:r>
            <w:r w:rsidR="00FE4601">
              <w:rPr>
                <w:rFonts w:asciiTheme="minorHAnsi" w:hAnsiTheme="minorHAnsi" w:cstheme="minorHAnsi"/>
              </w:rPr>
              <w:t xml:space="preserve">for </w:t>
            </w:r>
            <w:r>
              <w:rPr>
                <w:rFonts w:asciiTheme="minorHAnsi" w:hAnsiTheme="minorHAnsi" w:cstheme="minorHAnsi"/>
              </w:rPr>
              <w:t xml:space="preserve">a </w:t>
            </w:r>
            <w:r w:rsidR="008D29AB">
              <w:rPr>
                <w:rFonts w:asciiTheme="minorHAnsi" w:hAnsiTheme="minorHAnsi" w:cstheme="minorHAnsi"/>
              </w:rPr>
              <w:t>Visitorship</w:t>
            </w:r>
            <w:r w:rsidR="004843CC">
              <w:rPr>
                <w:rFonts w:asciiTheme="minorHAnsi" w:hAnsiTheme="minorHAnsi" w:cstheme="minorHAnsi"/>
              </w:rPr>
              <w:t>?                Yes or No</w:t>
            </w:r>
          </w:p>
        </w:tc>
        <w:tc>
          <w:tcPr>
            <w:tcW w:w="5310" w:type="dxa"/>
            <w:tcBorders>
              <w:bottom w:val="single" w:sz="4" w:space="0" w:color="auto"/>
            </w:tcBorders>
          </w:tcPr>
          <w:p w14:paraId="5CD54BFF" w14:textId="664B0767" w:rsidR="008D29AB" w:rsidRDefault="004843CC" w:rsidP="004B16C5">
            <w:pPr>
              <w:rPr>
                <w:rFonts w:asciiTheme="minorHAnsi" w:hAnsiTheme="minorHAnsi" w:cstheme="minorHAnsi"/>
              </w:rPr>
            </w:pPr>
            <w:r>
              <w:rPr>
                <w:rFonts w:asciiTheme="minorHAnsi" w:hAnsiTheme="minorHAnsi" w:cstheme="minorHAnsi"/>
              </w:rPr>
              <w:t>Institution(s) to be visited</w:t>
            </w:r>
            <w:r w:rsidR="00452923">
              <w:rPr>
                <w:rFonts w:asciiTheme="minorHAnsi" w:hAnsiTheme="minorHAnsi" w:cstheme="minorHAnsi"/>
              </w:rPr>
              <w:t>:</w:t>
            </w:r>
          </w:p>
          <w:p w14:paraId="645850AB" w14:textId="77777777" w:rsidR="004843CC" w:rsidRDefault="004843CC" w:rsidP="004B16C5">
            <w:pPr>
              <w:rPr>
                <w:rFonts w:asciiTheme="minorHAnsi" w:hAnsiTheme="minorHAnsi" w:cstheme="minorHAnsi"/>
              </w:rPr>
            </w:pPr>
          </w:p>
          <w:p w14:paraId="67678DFD" w14:textId="7DD15FE2" w:rsidR="004843CC" w:rsidRDefault="004843CC" w:rsidP="004B16C5">
            <w:pPr>
              <w:rPr>
                <w:rFonts w:asciiTheme="minorHAnsi" w:hAnsiTheme="minorHAnsi" w:cstheme="minorHAnsi"/>
              </w:rPr>
            </w:pPr>
          </w:p>
        </w:tc>
      </w:tr>
      <w:tr w:rsidR="008D29AB" w:rsidRPr="009A467B" w14:paraId="42DCC10A" w14:textId="77777777" w:rsidTr="00FE4601">
        <w:trPr>
          <w:trHeight w:val="512"/>
        </w:trPr>
        <w:tc>
          <w:tcPr>
            <w:tcW w:w="4675" w:type="dxa"/>
            <w:tcBorders>
              <w:top w:val="nil"/>
              <w:left w:val="single" w:sz="4" w:space="0" w:color="auto"/>
              <w:bottom w:val="single" w:sz="4" w:space="0" w:color="auto"/>
              <w:right w:val="single" w:sz="4" w:space="0" w:color="auto"/>
            </w:tcBorders>
          </w:tcPr>
          <w:p w14:paraId="6D4AA61C" w14:textId="3CEF3219" w:rsidR="008D29AB" w:rsidRPr="009A467B" w:rsidRDefault="00A71054" w:rsidP="004B16C5">
            <w:pPr>
              <w:rPr>
                <w:rFonts w:asciiTheme="minorHAnsi" w:hAnsiTheme="minorHAnsi" w:cstheme="minorHAnsi"/>
              </w:rPr>
            </w:pPr>
            <w:r>
              <w:rPr>
                <w:rFonts w:asciiTheme="minorHAnsi" w:hAnsiTheme="minorHAnsi" w:cstheme="minorHAnsi"/>
              </w:rPr>
              <w:t xml:space="preserve">Is this </w:t>
            </w:r>
            <w:r w:rsidR="00FE4601">
              <w:rPr>
                <w:rFonts w:asciiTheme="minorHAnsi" w:hAnsiTheme="minorHAnsi" w:cstheme="minorHAnsi"/>
              </w:rPr>
              <w:t xml:space="preserve">for </w:t>
            </w:r>
            <w:r>
              <w:rPr>
                <w:rFonts w:asciiTheme="minorHAnsi" w:hAnsiTheme="minorHAnsi" w:cstheme="minorHAnsi"/>
              </w:rPr>
              <w:t xml:space="preserve">a </w:t>
            </w:r>
            <w:r w:rsidR="008D29AB">
              <w:rPr>
                <w:rFonts w:asciiTheme="minorHAnsi" w:hAnsiTheme="minorHAnsi" w:cstheme="minorHAnsi"/>
              </w:rPr>
              <w:t>Visiting Professor</w:t>
            </w:r>
            <w:r w:rsidR="004843CC">
              <w:rPr>
                <w:rFonts w:asciiTheme="minorHAnsi" w:hAnsiTheme="minorHAnsi" w:cstheme="minorHAnsi"/>
              </w:rPr>
              <w:t>?    Yes or No</w:t>
            </w:r>
          </w:p>
        </w:tc>
        <w:tc>
          <w:tcPr>
            <w:tcW w:w="5310" w:type="dxa"/>
            <w:tcBorders>
              <w:bottom w:val="single" w:sz="4" w:space="0" w:color="auto"/>
            </w:tcBorders>
          </w:tcPr>
          <w:p w14:paraId="71F241C0" w14:textId="6767D767" w:rsidR="008D29AB" w:rsidRDefault="008D29AB" w:rsidP="004B16C5">
            <w:pPr>
              <w:rPr>
                <w:rFonts w:asciiTheme="minorHAnsi" w:hAnsiTheme="minorHAnsi" w:cstheme="minorHAnsi"/>
              </w:rPr>
            </w:pPr>
            <w:r>
              <w:rPr>
                <w:rFonts w:asciiTheme="minorHAnsi" w:hAnsiTheme="minorHAnsi" w:cstheme="minorHAnsi"/>
              </w:rPr>
              <w:t>Name and affiliation</w:t>
            </w:r>
            <w:r w:rsidR="004843CC">
              <w:rPr>
                <w:rFonts w:asciiTheme="minorHAnsi" w:hAnsiTheme="minorHAnsi" w:cstheme="minorHAnsi"/>
              </w:rPr>
              <w:t xml:space="preserve"> of proposed visit</w:t>
            </w:r>
            <w:r w:rsidR="00A71054">
              <w:rPr>
                <w:rFonts w:asciiTheme="minorHAnsi" w:hAnsiTheme="minorHAnsi" w:cstheme="minorHAnsi"/>
              </w:rPr>
              <w:t xml:space="preserve">ing professor </w:t>
            </w:r>
            <w:r w:rsidR="004843CC">
              <w:rPr>
                <w:rFonts w:asciiTheme="minorHAnsi" w:hAnsiTheme="minorHAnsi" w:cstheme="minorHAnsi"/>
              </w:rPr>
              <w:t>to Acadia</w:t>
            </w:r>
            <w:r w:rsidR="00452923">
              <w:rPr>
                <w:rFonts w:asciiTheme="minorHAnsi" w:hAnsiTheme="minorHAnsi" w:cstheme="minorHAnsi"/>
              </w:rPr>
              <w:t>:</w:t>
            </w:r>
          </w:p>
          <w:p w14:paraId="2BB7D1F7" w14:textId="77777777" w:rsidR="004843CC" w:rsidRDefault="004843CC" w:rsidP="004B16C5">
            <w:pPr>
              <w:rPr>
                <w:rFonts w:asciiTheme="minorHAnsi" w:hAnsiTheme="minorHAnsi" w:cstheme="minorHAnsi"/>
              </w:rPr>
            </w:pPr>
          </w:p>
          <w:p w14:paraId="63D3792E" w14:textId="1168863B" w:rsidR="008D29AB" w:rsidRPr="009A467B" w:rsidRDefault="008D29AB" w:rsidP="004B16C5">
            <w:pPr>
              <w:rPr>
                <w:rFonts w:asciiTheme="minorHAnsi" w:hAnsiTheme="minorHAnsi" w:cstheme="minorHAnsi"/>
              </w:rPr>
            </w:pPr>
          </w:p>
        </w:tc>
      </w:tr>
    </w:tbl>
    <w:p w14:paraId="1E648F45" w14:textId="77777777" w:rsidR="0093775F" w:rsidRPr="00AE7065" w:rsidRDefault="0093775F" w:rsidP="00AE7065">
      <w:pPr>
        <w:rPr>
          <w:rFonts w:asciiTheme="minorHAnsi" w:hAnsiTheme="minorHAnsi" w:cstheme="minorHAnsi"/>
          <w:sz w:val="22"/>
          <w:szCs w:val="22"/>
        </w:rPr>
      </w:pPr>
    </w:p>
    <w:p w14:paraId="64BC0AAE" w14:textId="6277431A" w:rsidR="0093775F" w:rsidRPr="00CF57E7" w:rsidRDefault="0005058D" w:rsidP="00054BB5">
      <w:pPr>
        <w:spacing w:after="160" w:line="259" w:lineRule="auto"/>
        <w:jc w:val="center"/>
        <w:rPr>
          <w:rFonts w:asciiTheme="minorHAnsi" w:hAnsiTheme="minorHAnsi" w:cstheme="minorHAnsi"/>
          <w:b/>
          <w:bCs/>
          <w:color w:val="C00000"/>
        </w:rPr>
      </w:pPr>
      <w:r w:rsidRPr="00CF57E7">
        <w:rPr>
          <w:rFonts w:asciiTheme="minorHAnsi" w:hAnsiTheme="minorHAnsi" w:cstheme="minorHAnsi"/>
          <w:b/>
          <w:bCs/>
          <w:color w:val="C00000"/>
        </w:rPr>
        <w:t xml:space="preserve">A. </w:t>
      </w:r>
      <w:r w:rsidR="00874264" w:rsidRPr="00CF57E7">
        <w:rPr>
          <w:rFonts w:asciiTheme="minorHAnsi" w:hAnsiTheme="minorHAnsi" w:cstheme="minorHAnsi"/>
          <w:b/>
          <w:bCs/>
          <w:color w:val="C00000"/>
        </w:rPr>
        <w:t xml:space="preserve">Visitorship </w:t>
      </w:r>
      <w:r w:rsidRPr="00CF57E7">
        <w:rPr>
          <w:rFonts w:asciiTheme="minorHAnsi" w:hAnsiTheme="minorHAnsi" w:cstheme="minorHAnsi"/>
          <w:b/>
          <w:bCs/>
          <w:color w:val="C00000"/>
        </w:rPr>
        <w:t xml:space="preserve">Application </w:t>
      </w:r>
      <w:r w:rsidR="00AE7065" w:rsidRPr="00CF57E7">
        <w:rPr>
          <w:rFonts w:asciiTheme="minorHAnsi" w:hAnsiTheme="minorHAnsi" w:cstheme="minorHAnsi"/>
          <w:b/>
          <w:bCs/>
          <w:color w:val="C00000"/>
        </w:rPr>
        <w:t>Format</w:t>
      </w:r>
      <w:r w:rsidR="002B15BE">
        <w:rPr>
          <w:rFonts w:asciiTheme="minorHAnsi" w:hAnsiTheme="minorHAnsi" w:cstheme="minorHAnsi"/>
          <w:b/>
          <w:bCs/>
          <w:color w:val="C00000"/>
        </w:rPr>
        <w:br/>
      </w:r>
    </w:p>
    <w:p w14:paraId="16E73A63" w14:textId="753BC73F" w:rsidR="00FE4601" w:rsidRPr="0005058D" w:rsidRDefault="00FE4601"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Name of host institution(s) and location</w:t>
      </w:r>
      <w:r w:rsidR="0041163F">
        <w:rPr>
          <w:rFonts w:asciiTheme="minorHAnsi" w:hAnsiTheme="minorHAnsi" w:cstheme="minorHAnsi"/>
          <w:sz w:val="22"/>
          <w:szCs w:val="22"/>
        </w:rPr>
        <w:t>(s)</w:t>
      </w:r>
      <w:r w:rsidRPr="0005058D">
        <w:rPr>
          <w:rFonts w:asciiTheme="minorHAnsi" w:hAnsiTheme="minorHAnsi" w:cstheme="minorHAnsi"/>
          <w:sz w:val="22"/>
          <w:szCs w:val="22"/>
        </w:rPr>
        <w:t xml:space="preserve">. </w:t>
      </w:r>
      <w:r w:rsidRPr="00054BB5">
        <w:rPr>
          <w:rFonts w:asciiTheme="minorHAnsi" w:hAnsiTheme="minorHAnsi" w:cstheme="minorHAnsi"/>
          <w:sz w:val="22"/>
          <w:szCs w:val="22"/>
          <w:u w:val="single"/>
        </w:rPr>
        <w:t xml:space="preserve">Attach </w:t>
      </w:r>
      <w:r w:rsidR="0041163F" w:rsidRPr="00054BB5">
        <w:rPr>
          <w:rFonts w:asciiTheme="minorHAnsi" w:hAnsiTheme="minorHAnsi" w:cstheme="minorHAnsi"/>
          <w:sz w:val="22"/>
          <w:szCs w:val="22"/>
          <w:u w:val="single"/>
        </w:rPr>
        <w:t xml:space="preserve">associated </w:t>
      </w:r>
      <w:r w:rsidRPr="00054BB5">
        <w:rPr>
          <w:rFonts w:asciiTheme="minorHAnsi" w:hAnsiTheme="minorHAnsi" w:cstheme="minorHAnsi"/>
          <w:sz w:val="22"/>
          <w:szCs w:val="22"/>
          <w:u w:val="single"/>
        </w:rPr>
        <w:t>invitation letter</w:t>
      </w:r>
      <w:r w:rsidR="0041163F" w:rsidRPr="00054BB5">
        <w:rPr>
          <w:rFonts w:asciiTheme="minorHAnsi" w:hAnsiTheme="minorHAnsi" w:cstheme="minorHAnsi"/>
          <w:sz w:val="22"/>
          <w:szCs w:val="22"/>
          <w:u w:val="single"/>
        </w:rPr>
        <w:t>(s)</w:t>
      </w:r>
      <w:r w:rsidR="00C50FD9" w:rsidRPr="0005058D">
        <w:rPr>
          <w:rFonts w:asciiTheme="minorHAnsi" w:hAnsiTheme="minorHAnsi" w:cstheme="minorHAnsi"/>
          <w:sz w:val="22"/>
          <w:szCs w:val="22"/>
        </w:rPr>
        <w:t xml:space="preserve"> that describes the access offered </w:t>
      </w:r>
      <w:r w:rsidR="00444079" w:rsidRPr="0005058D">
        <w:rPr>
          <w:rFonts w:asciiTheme="minorHAnsi" w:hAnsiTheme="minorHAnsi" w:cstheme="minorHAnsi"/>
          <w:sz w:val="22"/>
          <w:szCs w:val="22"/>
        </w:rPr>
        <w:t>(e.g.,</w:t>
      </w:r>
      <w:r w:rsidR="00C50FD9" w:rsidRPr="0005058D">
        <w:rPr>
          <w:rFonts w:asciiTheme="minorHAnsi" w:hAnsiTheme="minorHAnsi" w:cstheme="minorHAnsi"/>
          <w:sz w:val="22"/>
          <w:szCs w:val="22"/>
        </w:rPr>
        <w:t xml:space="preserve"> office space/facilities</w:t>
      </w:r>
      <w:r w:rsidR="00444079" w:rsidRPr="0005058D">
        <w:rPr>
          <w:rFonts w:asciiTheme="minorHAnsi" w:hAnsiTheme="minorHAnsi" w:cstheme="minorHAnsi"/>
          <w:sz w:val="22"/>
          <w:szCs w:val="22"/>
        </w:rPr>
        <w:t>)</w:t>
      </w:r>
      <w:r w:rsidR="00C50FD9" w:rsidRPr="0005058D">
        <w:rPr>
          <w:rFonts w:asciiTheme="minorHAnsi" w:hAnsiTheme="minorHAnsi" w:cstheme="minorHAnsi"/>
          <w:sz w:val="22"/>
          <w:szCs w:val="22"/>
        </w:rPr>
        <w:t xml:space="preserve"> during the </w:t>
      </w:r>
      <w:r w:rsidR="00444079" w:rsidRPr="0005058D">
        <w:rPr>
          <w:rFonts w:asciiTheme="minorHAnsi" w:hAnsiTheme="minorHAnsi" w:cstheme="minorHAnsi"/>
          <w:sz w:val="22"/>
          <w:szCs w:val="22"/>
        </w:rPr>
        <w:t xml:space="preserve">Visitorship, and who will </w:t>
      </w:r>
      <w:r w:rsidR="0041163F">
        <w:rPr>
          <w:rFonts w:asciiTheme="minorHAnsi" w:hAnsiTheme="minorHAnsi" w:cstheme="minorHAnsi"/>
          <w:sz w:val="22"/>
          <w:szCs w:val="22"/>
        </w:rPr>
        <w:t xml:space="preserve">serve as </w:t>
      </w:r>
      <w:r w:rsidR="00444079" w:rsidRPr="0005058D">
        <w:rPr>
          <w:rFonts w:asciiTheme="minorHAnsi" w:hAnsiTheme="minorHAnsi" w:cstheme="minorHAnsi"/>
          <w:sz w:val="22"/>
          <w:szCs w:val="22"/>
        </w:rPr>
        <w:t>your host.</w:t>
      </w:r>
    </w:p>
    <w:p w14:paraId="0484F0B0" w14:textId="4745F3B9" w:rsidR="00FE4601" w:rsidRPr="0005058D" w:rsidRDefault="00FE4601"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Proposed dates of travel to </w:t>
      </w:r>
      <w:r w:rsidR="00C50FD9" w:rsidRPr="0005058D">
        <w:rPr>
          <w:rFonts w:asciiTheme="minorHAnsi" w:hAnsiTheme="minorHAnsi" w:cstheme="minorHAnsi"/>
          <w:sz w:val="22"/>
          <w:szCs w:val="22"/>
        </w:rPr>
        <w:t xml:space="preserve">the </w:t>
      </w:r>
      <w:r w:rsidRPr="0005058D">
        <w:rPr>
          <w:rFonts w:asciiTheme="minorHAnsi" w:hAnsiTheme="minorHAnsi" w:cstheme="minorHAnsi"/>
          <w:sz w:val="22"/>
          <w:szCs w:val="22"/>
        </w:rPr>
        <w:t>host institution(s)</w:t>
      </w:r>
      <w:r w:rsidR="00EA7881">
        <w:rPr>
          <w:rFonts w:asciiTheme="minorHAnsi" w:hAnsiTheme="minorHAnsi" w:cstheme="minorHAnsi"/>
          <w:sz w:val="22"/>
          <w:szCs w:val="22"/>
        </w:rPr>
        <w:t>.</w:t>
      </w:r>
    </w:p>
    <w:p w14:paraId="6E82F76C" w14:textId="773972C3" w:rsidR="00444079" w:rsidRPr="0005058D" w:rsidRDefault="00444079"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Describe how this </w:t>
      </w:r>
      <w:r w:rsidR="005B5CA3" w:rsidRPr="0005058D">
        <w:rPr>
          <w:rFonts w:asciiTheme="minorHAnsi" w:hAnsiTheme="minorHAnsi" w:cstheme="minorHAnsi"/>
          <w:sz w:val="22"/>
          <w:szCs w:val="22"/>
        </w:rPr>
        <w:t>Visitorship</w:t>
      </w:r>
      <w:r w:rsidRPr="0005058D">
        <w:rPr>
          <w:rFonts w:asciiTheme="minorHAnsi" w:hAnsiTheme="minorHAnsi" w:cstheme="minorHAnsi"/>
          <w:sz w:val="22"/>
          <w:szCs w:val="22"/>
        </w:rPr>
        <w:t xml:space="preserve"> will be of </w:t>
      </w:r>
      <w:r w:rsidR="005B5CA3" w:rsidRPr="0005058D">
        <w:rPr>
          <w:rFonts w:asciiTheme="minorHAnsi" w:hAnsiTheme="minorHAnsi" w:cstheme="minorHAnsi"/>
          <w:sz w:val="22"/>
          <w:szCs w:val="22"/>
        </w:rPr>
        <w:t>significance</w:t>
      </w:r>
      <w:r w:rsidRPr="0005058D">
        <w:rPr>
          <w:rFonts w:asciiTheme="minorHAnsi" w:hAnsiTheme="minorHAnsi" w:cstheme="minorHAnsi"/>
          <w:sz w:val="22"/>
          <w:szCs w:val="22"/>
        </w:rPr>
        <w:t xml:space="preserve"> and value to your </w:t>
      </w:r>
      <w:r w:rsidR="005B5CA3" w:rsidRPr="0005058D">
        <w:rPr>
          <w:rFonts w:asciiTheme="minorHAnsi" w:hAnsiTheme="minorHAnsi" w:cstheme="minorHAnsi"/>
          <w:sz w:val="22"/>
          <w:szCs w:val="22"/>
        </w:rPr>
        <w:t>scholarly</w:t>
      </w:r>
      <w:r w:rsidR="0041163F">
        <w:rPr>
          <w:rFonts w:asciiTheme="minorHAnsi" w:hAnsiTheme="minorHAnsi" w:cstheme="minorHAnsi"/>
          <w:sz w:val="22"/>
          <w:szCs w:val="22"/>
        </w:rPr>
        <w:t>/research</w:t>
      </w:r>
      <w:r w:rsidRPr="0005058D">
        <w:rPr>
          <w:rFonts w:asciiTheme="minorHAnsi" w:hAnsiTheme="minorHAnsi" w:cstheme="minorHAnsi"/>
          <w:sz w:val="22"/>
          <w:szCs w:val="22"/>
        </w:rPr>
        <w:t xml:space="preserve"> program, and to Acadia more broadly</w:t>
      </w:r>
      <w:r w:rsidR="00EA7881">
        <w:rPr>
          <w:rFonts w:asciiTheme="minorHAnsi" w:hAnsiTheme="minorHAnsi" w:cstheme="minorHAnsi"/>
          <w:sz w:val="22"/>
          <w:szCs w:val="22"/>
        </w:rPr>
        <w:t>.</w:t>
      </w:r>
    </w:p>
    <w:p w14:paraId="23A348A4" w14:textId="12E03E57" w:rsidR="00C50FD9" w:rsidRPr="00D629A8" w:rsidRDefault="005B5CA3"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Describe</w:t>
      </w:r>
      <w:r w:rsidR="00C50FD9" w:rsidRPr="0005058D">
        <w:rPr>
          <w:rFonts w:asciiTheme="minorHAnsi" w:hAnsiTheme="minorHAnsi" w:cstheme="minorHAnsi"/>
          <w:sz w:val="22"/>
          <w:szCs w:val="22"/>
        </w:rPr>
        <w:t xml:space="preserve"> the activities to be undertaken during the visit(s)</w:t>
      </w:r>
      <w:r w:rsidR="00EA7881">
        <w:rPr>
          <w:rFonts w:asciiTheme="minorHAnsi" w:hAnsiTheme="minorHAnsi" w:cstheme="minorHAnsi"/>
          <w:sz w:val="22"/>
          <w:szCs w:val="22"/>
        </w:rPr>
        <w:t>.</w:t>
      </w:r>
      <w:r w:rsidR="002B15BE" w:rsidRPr="002B15BE">
        <w:rPr>
          <w:rFonts w:asciiTheme="minorHAnsi" w:eastAsia="Calibri" w:hAnsiTheme="minorHAnsi" w:cstheme="minorHAnsi"/>
          <w:color w:val="000000"/>
          <w:sz w:val="24"/>
          <w:lang w:eastAsia="en-CA"/>
        </w:rPr>
        <w:t xml:space="preserve"> </w:t>
      </w:r>
      <w:r w:rsidR="000742DD">
        <w:rPr>
          <w:rFonts w:asciiTheme="minorHAnsi" w:hAnsiTheme="minorHAnsi" w:cstheme="minorHAnsi"/>
          <w:sz w:val="22"/>
          <w:szCs w:val="22"/>
          <w:lang w:val="en-CA"/>
        </w:rPr>
        <w:t>Activities</w:t>
      </w:r>
      <w:r w:rsidR="002B15BE">
        <w:rPr>
          <w:rFonts w:asciiTheme="minorHAnsi" w:hAnsiTheme="minorHAnsi" w:cstheme="minorHAnsi"/>
          <w:sz w:val="22"/>
          <w:szCs w:val="22"/>
          <w:lang w:val="en-CA"/>
        </w:rPr>
        <w:t xml:space="preserve"> may </w:t>
      </w:r>
      <w:r w:rsidR="002B15BE" w:rsidRPr="002B15BE">
        <w:rPr>
          <w:rFonts w:asciiTheme="minorHAnsi" w:hAnsiTheme="minorHAnsi" w:cstheme="minorHAnsi"/>
          <w:sz w:val="22"/>
          <w:szCs w:val="22"/>
          <w:lang w:val="en-CA"/>
        </w:rPr>
        <w:t>include but are not limited to travel for network-building and collaboration, travel for resource consultation, and travel for the purposes of data collection/research creation.</w:t>
      </w:r>
      <w:r w:rsidR="00D629A8">
        <w:rPr>
          <w:rFonts w:asciiTheme="minorHAnsi" w:hAnsiTheme="minorHAnsi" w:cstheme="minorHAnsi"/>
          <w:sz w:val="22"/>
          <w:szCs w:val="22"/>
          <w:lang w:val="en-CA"/>
        </w:rPr>
        <w:t xml:space="preserve"> </w:t>
      </w:r>
    </w:p>
    <w:p w14:paraId="431097B2" w14:textId="4CA8064C" w:rsidR="00D629A8" w:rsidRPr="00D629A8" w:rsidRDefault="00D629A8" w:rsidP="00F64A9D">
      <w:pPr>
        <w:pStyle w:val="ListParagraph"/>
        <w:numPr>
          <w:ilvl w:val="0"/>
          <w:numId w:val="10"/>
        </w:numPr>
        <w:spacing w:before="120" w:line="240" w:lineRule="auto"/>
        <w:contextualSpacing w:val="0"/>
        <w:rPr>
          <w:rFonts w:asciiTheme="minorHAnsi" w:hAnsiTheme="minorHAnsi" w:cstheme="minorHAnsi"/>
          <w:sz w:val="22"/>
          <w:szCs w:val="22"/>
          <w:lang w:val="en-GB"/>
        </w:rPr>
      </w:pPr>
      <w:r w:rsidRPr="00D629A8">
        <w:rPr>
          <w:rFonts w:asciiTheme="minorHAnsi" w:hAnsiTheme="minorHAnsi" w:cstheme="minorHAnsi"/>
          <w:sz w:val="22"/>
          <w:szCs w:val="22"/>
        </w:rPr>
        <w:t>Include any considerations of equity, diversity and inclusion</w:t>
      </w:r>
      <w:r w:rsidR="00956B67">
        <w:rPr>
          <w:rFonts w:asciiTheme="minorHAnsi" w:hAnsiTheme="minorHAnsi" w:cstheme="minorHAnsi"/>
          <w:sz w:val="22"/>
          <w:szCs w:val="22"/>
        </w:rPr>
        <w:t xml:space="preserve"> (EDI)</w:t>
      </w:r>
      <w:r w:rsidRPr="00D629A8">
        <w:rPr>
          <w:rFonts w:asciiTheme="minorHAnsi" w:hAnsiTheme="minorHAnsi" w:cstheme="minorHAnsi"/>
          <w:sz w:val="22"/>
          <w:szCs w:val="22"/>
        </w:rPr>
        <w:t xml:space="preserve"> in the Visitorship. If your project involves or engages with Indigenous communities, ensure you review and follow the national guidelines</w:t>
      </w:r>
      <w:r w:rsidRPr="00D629A8">
        <w:rPr>
          <w:rFonts w:asciiTheme="minorHAnsi" w:hAnsiTheme="minorHAnsi" w:cstheme="minorHAnsi"/>
          <w:b/>
          <w:bCs/>
          <w:sz w:val="22"/>
          <w:szCs w:val="22"/>
          <w:lang w:val="en-GB"/>
        </w:rPr>
        <w:t xml:space="preserve"> </w:t>
      </w:r>
      <w:r w:rsidRPr="00D629A8">
        <w:rPr>
          <w:rFonts w:asciiTheme="minorHAnsi" w:hAnsiTheme="minorHAnsi" w:cstheme="minorHAnsi"/>
          <w:sz w:val="22"/>
          <w:szCs w:val="22"/>
          <w:lang w:val="en-GB"/>
        </w:rPr>
        <w:t>on</w:t>
      </w:r>
      <w:r w:rsidRPr="00D629A8">
        <w:rPr>
          <w:rFonts w:asciiTheme="minorHAnsi" w:hAnsiTheme="minorHAnsi" w:cstheme="minorHAnsi"/>
          <w:b/>
          <w:bCs/>
          <w:sz w:val="22"/>
          <w:szCs w:val="22"/>
          <w:lang w:val="en-GB"/>
        </w:rPr>
        <w:t xml:space="preserve"> </w:t>
      </w:r>
      <w:r w:rsidRPr="00D629A8">
        <w:rPr>
          <w:rFonts w:asciiTheme="minorHAnsi" w:hAnsiTheme="minorHAnsi" w:cstheme="minorHAnsi"/>
          <w:sz w:val="22"/>
          <w:szCs w:val="22"/>
          <w:lang w:val="en-GB"/>
        </w:rPr>
        <w:t>respectful research with Indigenous peoples</w:t>
      </w:r>
      <w:r>
        <w:rPr>
          <w:rFonts w:asciiTheme="minorHAnsi" w:hAnsiTheme="minorHAnsi" w:cstheme="minorHAnsi"/>
          <w:sz w:val="22"/>
          <w:szCs w:val="22"/>
          <w:lang w:val="en-GB"/>
        </w:rPr>
        <w:t xml:space="preserve">, </w:t>
      </w:r>
      <w:hyperlink r:id="rId9" w:history="1">
        <w:r w:rsidRPr="00D629A8">
          <w:rPr>
            <w:rStyle w:val="Hyperlink"/>
            <w:rFonts w:asciiTheme="minorHAnsi" w:hAnsiTheme="minorHAnsi" w:cstheme="minorHAnsi"/>
            <w:sz w:val="22"/>
            <w:szCs w:val="22"/>
            <w:lang w:val="en-GB"/>
          </w:rPr>
          <w:t>Tri-Council Policy Statement: Chapter 9: Research Involving the First Nations, Inuit and Métis Peoples of Canada</w:t>
        </w:r>
      </w:hyperlink>
    </w:p>
    <w:p w14:paraId="51916C8A" w14:textId="3D211D05" w:rsidR="00444079" w:rsidRPr="0005058D" w:rsidRDefault="00C50FD9"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Describe how the outcomes of the </w:t>
      </w:r>
      <w:r w:rsidR="002B15BE">
        <w:rPr>
          <w:rFonts w:asciiTheme="minorHAnsi" w:hAnsiTheme="minorHAnsi" w:cstheme="minorHAnsi"/>
          <w:sz w:val="22"/>
          <w:szCs w:val="22"/>
        </w:rPr>
        <w:t>V</w:t>
      </w:r>
      <w:r w:rsidR="002B15BE" w:rsidRPr="0005058D">
        <w:rPr>
          <w:rFonts w:asciiTheme="minorHAnsi" w:hAnsiTheme="minorHAnsi" w:cstheme="minorHAnsi"/>
          <w:sz w:val="22"/>
          <w:szCs w:val="22"/>
        </w:rPr>
        <w:t>isitorship</w:t>
      </w:r>
      <w:r w:rsidRPr="0005058D">
        <w:rPr>
          <w:rFonts w:asciiTheme="minorHAnsi" w:hAnsiTheme="minorHAnsi" w:cstheme="minorHAnsi"/>
          <w:sz w:val="22"/>
          <w:szCs w:val="22"/>
        </w:rPr>
        <w:t xml:space="preserve"> will be communicated to the Acadia community (i.e., post-vis</w:t>
      </w:r>
      <w:r w:rsidR="00444079" w:rsidRPr="0005058D">
        <w:rPr>
          <w:rFonts w:asciiTheme="minorHAnsi" w:hAnsiTheme="minorHAnsi" w:cstheme="minorHAnsi"/>
          <w:sz w:val="22"/>
          <w:szCs w:val="22"/>
        </w:rPr>
        <w:t>i</w:t>
      </w:r>
      <w:r w:rsidRPr="0005058D">
        <w:rPr>
          <w:rFonts w:asciiTheme="minorHAnsi" w:hAnsiTheme="minorHAnsi" w:cstheme="minorHAnsi"/>
          <w:sz w:val="22"/>
          <w:szCs w:val="22"/>
        </w:rPr>
        <w:t xml:space="preserve">t dissemination </w:t>
      </w:r>
      <w:r w:rsidR="00444079" w:rsidRPr="0005058D">
        <w:rPr>
          <w:rFonts w:asciiTheme="minorHAnsi" w:hAnsiTheme="minorHAnsi" w:cstheme="minorHAnsi"/>
          <w:sz w:val="22"/>
          <w:szCs w:val="22"/>
        </w:rPr>
        <w:t>/</w:t>
      </w:r>
      <w:r w:rsidRPr="0005058D">
        <w:rPr>
          <w:rFonts w:asciiTheme="minorHAnsi" w:hAnsiTheme="minorHAnsi" w:cstheme="minorHAnsi"/>
          <w:sz w:val="22"/>
          <w:szCs w:val="22"/>
        </w:rPr>
        <w:t xml:space="preserve"> </w:t>
      </w:r>
      <w:r w:rsidR="00444079" w:rsidRPr="0005058D">
        <w:rPr>
          <w:rFonts w:asciiTheme="minorHAnsi" w:hAnsiTheme="minorHAnsi" w:cstheme="minorHAnsi"/>
          <w:sz w:val="22"/>
          <w:szCs w:val="22"/>
        </w:rPr>
        <w:t xml:space="preserve">presentation / </w:t>
      </w:r>
      <w:r w:rsidRPr="0005058D">
        <w:rPr>
          <w:rFonts w:asciiTheme="minorHAnsi" w:hAnsiTheme="minorHAnsi" w:cstheme="minorHAnsi"/>
          <w:sz w:val="22"/>
          <w:szCs w:val="22"/>
        </w:rPr>
        <w:t>knowledge transfer)</w:t>
      </w:r>
      <w:r w:rsidR="0041163F">
        <w:rPr>
          <w:rFonts w:asciiTheme="minorHAnsi" w:hAnsiTheme="minorHAnsi" w:cstheme="minorHAnsi"/>
          <w:sz w:val="22"/>
          <w:szCs w:val="22"/>
        </w:rPr>
        <w:t>.</w:t>
      </w:r>
    </w:p>
    <w:p w14:paraId="46D92C13" w14:textId="5EF31173" w:rsidR="0041163F" w:rsidRPr="0041163F" w:rsidRDefault="00AE7065" w:rsidP="002B15BE">
      <w:pPr>
        <w:pStyle w:val="ListParagraph"/>
        <w:numPr>
          <w:ilvl w:val="0"/>
          <w:numId w:val="10"/>
        </w:numPr>
        <w:spacing w:before="120" w:line="240" w:lineRule="auto"/>
        <w:contextualSpacing w:val="0"/>
        <w:rPr>
          <w:rFonts w:asciiTheme="minorHAnsi" w:hAnsiTheme="minorHAnsi" w:cstheme="minorHAnsi"/>
          <w:color w:val="C00000"/>
          <w:sz w:val="22"/>
          <w:szCs w:val="22"/>
        </w:rPr>
      </w:pPr>
      <w:r w:rsidRPr="00444079">
        <w:rPr>
          <w:rFonts w:asciiTheme="minorHAnsi" w:hAnsiTheme="minorHAnsi" w:cstheme="minorHAnsi"/>
          <w:sz w:val="22"/>
          <w:szCs w:val="22"/>
        </w:rPr>
        <w:t>Detailed budget</w:t>
      </w:r>
      <w:r w:rsidR="00D629A8">
        <w:rPr>
          <w:rFonts w:asciiTheme="minorHAnsi" w:hAnsiTheme="minorHAnsi" w:cstheme="minorHAnsi"/>
          <w:sz w:val="22"/>
          <w:szCs w:val="22"/>
        </w:rPr>
        <w:t xml:space="preserve"> and justification</w:t>
      </w:r>
      <w:r w:rsidRPr="00444079">
        <w:rPr>
          <w:rFonts w:asciiTheme="minorHAnsi" w:hAnsiTheme="minorHAnsi" w:cstheme="minorHAnsi"/>
          <w:sz w:val="22"/>
          <w:szCs w:val="22"/>
        </w:rPr>
        <w:t>. Based on limited funds and/or budget justification, amounts awarded may be less than requested. In some cases, an award may not fully fund a proposed project. Please identify any other sources of funding (applied for or received) associated with</w:t>
      </w:r>
      <w:r w:rsidR="00D91BF4" w:rsidRPr="00444079">
        <w:rPr>
          <w:rFonts w:asciiTheme="minorHAnsi" w:hAnsiTheme="minorHAnsi" w:cstheme="minorHAnsi"/>
          <w:sz w:val="22"/>
          <w:szCs w:val="22"/>
        </w:rPr>
        <w:t xml:space="preserve"> </w:t>
      </w:r>
      <w:r w:rsidRPr="00444079">
        <w:rPr>
          <w:rFonts w:asciiTheme="minorHAnsi" w:hAnsiTheme="minorHAnsi" w:cstheme="minorHAnsi"/>
          <w:sz w:val="22"/>
          <w:szCs w:val="22"/>
        </w:rPr>
        <w:t xml:space="preserve">your </w:t>
      </w:r>
      <w:r w:rsidR="0005058D">
        <w:rPr>
          <w:rFonts w:asciiTheme="minorHAnsi" w:hAnsiTheme="minorHAnsi" w:cstheme="minorHAnsi"/>
          <w:sz w:val="22"/>
          <w:szCs w:val="22"/>
        </w:rPr>
        <w:t>travel</w:t>
      </w:r>
      <w:r w:rsidRPr="00444079">
        <w:rPr>
          <w:rFonts w:asciiTheme="minorHAnsi" w:hAnsiTheme="minorHAnsi" w:cstheme="minorHAnsi"/>
          <w:sz w:val="22"/>
          <w:szCs w:val="22"/>
        </w:rPr>
        <w:t>.</w:t>
      </w:r>
    </w:p>
    <w:p w14:paraId="4E8EEDCD" w14:textId="1391438D" w:rsidR="00AE7065" w:rsidRPr="00444079" w:rsidRDefault="00AE7065" w:rsidP="002B15BE">
      <w:pPr>
        <w:pStyle w:val="ListParagraph"/>
        <w:spacing w:before="120" w:line="240" w:lineRule="auto"/>
        <w:contextualSpacing w:val="0"/>
        <w:rPr>
          <w:rFonts w:asciiTheme="minorHAnsi" w:hAnsiTheme="minorHAnsi" w:cstheme="minorHAnsi"/>
          <w:color w:val="C00000"/>
          <w:sz w:val="22"/>
          <w:szCs w:val="22"/>
        </w:rPr>
      </w:pPr>
      <w:r w:rsidRPr="00444079">
        <w:rPr>
          <w:rFonts w:asciiTheme="minorHAnsi" w:hAnsiTheme="minorHAnsi" w:cstheme="minorHAnsi"/>
          <w:sz w:val="22"/>
          <w:szCs w:val="22"/>
        </w:rPr>
        <w:t xml:space="preserve"> </w:t>
      </w:r>
    </w:p>
    <w:p w14:paraId="5E0B53D4" w14:textId="5F82871F" w:rsidR="0005058D" w:rsidRPr="00CF57E7" w:rsidRDefault="0005058D" w:rsidP="002B15BE">
      <w:pPr>
        <w:ind w:left="90"/>
        <w:jc w:val="center"/>
        <w:rPr>
          <w:rFonts w:asciiTheme="minorHAnsi" w:hAnsiTheme="minorHAnsi" w:cstheme="minorHAnsi"/>
          <w:b/>
          <w:bCs/>
          <w:color w:val="C00000"/>
        </w:rPr>
      </w:pPr>
      <w:r w:rsidRPr="00CF57E7">
        <w:rPr>
          <w:rFonts w:asciiTheme="minorHAnsi" w:hAnsiTheme="minorHAnsi" w:cstheme="minorHAnsi"/>
          <w:b/>
          <w:bCs/>
          <w:color w:val="C00000"/>
        </w:rPr>
        <w:t>B. Visiting Professor Application Format</w:t>
      </w:r>
      <w:r w:rsidR="002B15BE">
        <w:rPr>
          <w:rFonts w:asciiTheme="minorHAnsi" w:hAnsiTheme="minorHAnsi" w:cstheme="minorHAnsi"/>
          <w:b/>
          <w:bCs/>
          <w:color w:val="C00000"/>
        </w:rPr>
        <w:br/>
      </w:r>
    </w:p>
    <w:p w14:paraId="739BE3F9" w14:textId="7C4C7A8B"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Name of </w:t>
      </w:r>
      <w:r w:rsidR="00EA7881" w:rsidRPr="00AB2177">
        <w:rPr>
          <w:rFonts w:asciiTheme="minorHAnsi" w:hAnsiTheme="minorHAnsi" w:cstheme="minorHAnsi"/>
          <w:sz w:val="22"/>
          <w:szCs w:val="22"/>
          <w:u w:val="single"/>
        </w:rPr>
        <w:t>distinguished v</w:t>
      </w:r>
      <w:r w:rsidRPr="00AB2177">
        <w:rPr>
          <w:rFonts w:asciiTheme="minorHAnsi" w:hAnsiTheme="minorHAnsi" w:cstheme="minorHAnsi"/>
          <w:sz w:val="22"/>
          <w:szCs w:val="22"/>
          <w:u w:val="single"/>
        </w:rPr>
        <w:t>isitor</w:t>
      </w:r>
      <w:r w:rsidRPr="00F86439">
        <w:rPr>
          <w:rFonts w:asciiTheme="minorHAnsi" w:hAnsiTheme="minorHAnsi" w:cstheme="minorHAnsi"/>
          <w:sz w:val="22"/>
          <w:szCs w:val="22"/>
        </w:rPr>
        <w:t xml:space="preserve"> to Acadia</w:t>
      </w:r>
      <w:r w:rsidR="00EA7881" w:rsidRPr="00F86439">
        <w:rPr>
          <w:rFonts w:asciiTheme="minorHAnsi" w:hAnsiTheme="minorHAnsi" w:cstheme="minorHAnsi"/>
          <w:sz w:val="22"/>
          <w:szCs w:val="22"/>
        </w:rPr>
        <w:t xml:space="preserve"> and</w:t>
      </w:r>
      <w:r w:rsidRPr="00F86439">
        <w:rPr>
          <w:rFonts w:asciiTheme="minorHAnsi" w:hAnsiTheme="minorHAnsi" w:cstheme="minorHAnsi"/>
          <w:sz w:val="22"/>
          <w:szCs w:val="22"/>
        </w:rPr>
        <w:t xml:space="preserve"> their affiliation</w:t>
      </w:r>
      <w:r w:rsidR="00EA7881" w:rsidRPr="00F86439">
        <w:rPr>
          <w:rFonts w:asciiTheme="minorHAnsi" w:hAnsiTheme="minorHAnsi" w:cstheme="minorHAnsi"/>
          <w:sz w:val="22"/>
          <w:szCs w:val="22"/>
        </w:rPr>
        <w:t>. Provide a short bio (~200 words) and attach an up</w:t>
      </w:r>
      <w:r w:rsidR="00035DDA">
        <w:rPr>
          <w:rFonts w:asciiTheme="minorHAnsi" w:hAnsiTheme="minorHAnsi" w:cstheme="minorHAnsi"/>
          <w:sz w:val="22"/>
          <w:szCs w:val="22"/>
        </w:rPr>
        <w:t>-to-date</w:t>
      </w:r>
      <w:r w:rsidR="00EA7881" w:rsidRPr="00F86439">
        <w:rPr>
          <w:rFonts w:asciiTheme="minorHAnsi" w:hAnsiTheme="minorHAnsi" w:cstheme="minorHAnsi"/>
          <w:sz w:val="22"/>
          <w:szCs w:val="22"/>
        </w:rPr>
        <w:t xml:space="preserve"> CV of the proposed visitor.</w:t>
      </w:r>
    </w:p>
    <w:p w14:paraId="1B84D438" w14:textId="4228242A" w:rsidR="0041163F" w:rsidRPr="00054BB5" w:rsidRDefault="00054BB5" w:rsidP="002B15BE">
      <w:pPr>
        <w:pStyle w:val="ListParagraph"/>
        <w:numPr>
          <w:ilvl w:val="0"/>
          <w:numId w:val="26"/>
        </w:numPr>
        <w:spacing w:before="120" w:line="240" w:lineRule="auto"/>
        <w:ind w:left="720"/>
        <w:contextualSpacing w:val="0"/>
        <w:rPr>
          <w:rFonts w:asciiTheme="minorHAnsi" w:hAnsiTheme="minorHAnsi" w:cstheme="minorHAnsi"/>
          <w:sz w:val="22"/>
          <w:szCs w:val="22"/>
          <w:u w:val="single"/>
        </w:rPr>
      </w:pPr>
      <w:r>
        <w:rPr>
          <w:rFonts w:asciiTheme="minorHAnsi" w:hAnsiTheme="minorHAnsi" w:cstheme="minorHAnsi"/>
          <w:sz w:val="22"/>
          <w:szCs w:val="22"/>
        </w:rPr>
        <w:t xml:space="preserve">Name the </w:t>
      </w:r>
      <w:r w:rsidR="0041163F">
        <w:rPr>
          <w:rFonts w:asciiTheme="minorHAnsi" w:hAnsiTheme="minorHAnsi" w:cstheme="minorHAnsi"/>
          <w:sz w:val="22"/>
          <w:szCs w:val="22"/>
        </w:rPr>
        <w:t xml:space="preserve">Dept/School serving as host of the Visiting Professor. </w:t>
      </w:r>
      <w:r w:rsidRPr="00054BB5">
        <w:rPr>
          <w:rFonts w:asciiTheme="minorHAnsi" w:hAnsiTheme="minorHAnsi" w:cstheme="minorHAnsi"/>
          <w:sz w:val="22"/>
          <w:szCs w:val="22"/>
          <w:u w:val="single"/>
        </w:rPr>
        <w:t>A letter of support</w:t>
      </w:r>
      <w:r w:rsidR="0041163F" w:rsidRPr="00054BB5">
        <w:rPr>
          <w:rFonts w:asciiTheme="minorHAnsi" w:hAnsiTheme="minorHAnsi" w:cstheme="minorHAnsi"/>
          <w:sz w:val="22"/>
          <w:szCs w:val="22"/>
          <w:u w:val="single"/>
        </w:rPr>
        <w:t xml:space="preserve"> </w:t>
      </w:r>
      <w:r w:rsidRPr="00054BB5">
        <w:rPr>
          <w:rFonts w:asciiTheme="minorHAnsi" w:hAnsiTheme="minorHAnsi" w:cstheme="minorHAnsi"/>
          <w:sz w:val="22"/>
          <w:szCs w:val="22"/>
          <w:u w:val="single"/>
        </w:rPr>
        <w:t>from t</w:t>
      </w:r>
      <w:r w:rsidR="0041163F" w:rsidRPr="00054BB5">
        <w:rPr>
          <w:rFonts w:asciiTheme="minorHAnsi" w:hAnsiTheme="minorHAnsi" w:cstheme="minorHAnsi"/>
          <w:sz w:val="22"/>
          <w:szCs w:val="22"/>
          <w:u w:val="single"/>
        </w:rPr>
        <w:t>he academic unit head</w:t>
      </w:r>
      <w:r>
        <w:rPr>
          <w:rFonts w:asciiTheme="minorHAnsi" w:hAnsiTheme="minorHAnsi" w:cstheme="minorHAnsi"/>
          <w:sz w:val="22"/>
          <w:szCs w:val="22"/>
          <w:u w:val="single"/>
        </w:rPr>
        <w:t xml:space="preserve"> or </w:t>
      </w:r>
      <w:r w:rsidR="00874BB4">
        <w:rPr>
          <w:rFonts w:asciiTheme="minorHAnsi" w:hAnsiTheme="minorHAnsi" w:cstheme="minorHAnsi"/>
          <w:sz w:val="22"/>
          <w:szCs w:val="22"/>
          <w:u w:val="single"/>
        </w:rPr>
        <w:t>faculty d</w:t>
      </w:r>
      <w:r>
        <w:rPr>
          <w:rFonts w:asciiTheme="minorHAnsi" w:hAnsiTheme="minorHAnsi" w:cstheme="minorHAnsi"/>
          <w:sz w:val="22"/>
          <w:szCs w:val="22"/>
          <w:u w:val="single"/>
        </w:rPr>
        <w:t>ean</w:t>
      </w:r>
      <w:r w:rsidR="0075388B" w:rsidRPr="00054BB5">
        <w:rPr>
          <w:rFonts w:asciiTheme="minorHAnsi" w:hAnsiTheme="minorHAnsi" w:cstheme="minorHAnsi"/>
          <w:sz w:val="22"/>
          <w:szCs w:val="22"/>
          <w:u w:val="single"/>
        </w:rPr>
        <w:t xml:space="preserve"> is required</w:t>
      </w:r>
      <w:r w:rsidRPr="00054BB5">
        <w:rPr>
          <w:rFonts w:asciiTheme="minorHAnsi" w:hAnsiTheme="minorHAnsi" w:cstheme="minorHAnsi"/>
          <w:sz w:val="22"/>
          <w:szCs w:val="22"/>
          <w:u w:val="single"/>
        </w:rPr>
        <w:t>.</w:t>
      </w:r>
      <w:r w:rsidR="0041163F" w:rsidRPr="00054BB5">
        <w:rPr>
          <w:rFonts w:asciiTheme="minorHAnsi" w:hAnsiTheme="minorHAnsi" w:cstheme="minorHAnsi"/>
          <w:sz w:val="22"/>
          <w:szCs w:val="22"/>
          <w:u w:val="single"/>
        </w:rPr>
        <w:t xml:space="preserve"> </w:t>
      </w:r>
    </w:p>
    <w:p w14:paraId="3E85C03E" w14:textId="51CE3AD7"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Proposed dates of travel to </w:t>
      </w:r>
      <w:r w:rsidR="00EA7881" w:rsidRPr="00F86439">
        <w:rPr>
          <w:rFonts w:asciiTheme="minorHAnsi" w:hAnsiTheme="minorHAnsi" w:cstheme="minorHAnsi"/>
          <w:sz w:val="22"/>
          <w:szCs w:val="22"/>
        </w:rPr>
        <w:t>Acadia.</w:t>
      </w:r>
    </w:p>
    <w:p w14:paraId="430EA60B" w14:textId="1A2396F2" w:rsidR="00EA7881" w:rsidRPr="00F86439" w:rsidRDefault="00EA7881"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How will this visit</w:t>
      </w:r>
      <w:r w:rsidR="0075388B">
        <w:rPr>
          <w:rFonts w:asciiTheme="minorHAnsi" w:hAnsiTheme="minorHAnsi" w:cstheme="minorHAnsi"/>
          <w:sz w:val="22"/>
          <w:szCs w:val="22"/>
        </w:rPr>
        <w:t>ing professor</w:t>
      </w:r>
      <w:r w:rsidRPr="00F86439">
        <w:rPr>
          <w:rFonts w:asciiTheme="minorHAnsi" w:hAnsiTheme="minorHAnsi" w:cstheme="minorHAnsi"/>
          <w:sz w:val="22"/>
          <w:szCs w:val="22"/>
        </w:rPr>
        <w:t xml:space="preserve"> be accommodated (</w:t>
      </w:r>
      <w:r w:rsidR="005B5CA3" w:rsidRPr="00F86439">
        <w:rPr>
          <w:rFonts w:asciiTheme="minorHAnsi" w:hAnsiTheme="minorHAnsi" w:cstheme="minorHAnsi"/>
          <w:sz w:val="22"/>
          <w:szCs w:val="22"/>
        </w:rPr>
        <w:t>e.g.,</w:t>
      </w:r>
      <w:r w:rsidRPr="00F86439">
        <w:rPr>
          <w:rFonts w:asciiTheme="minorHAnsi" w:hAnsiTheme="minorHAnsi" w:cstheme="minorHAnsi"/>
          <w:sz w:val="22"/>
          <w:szCs w:val="22"/>
        </w:rPr>
        <w:t xml:space="preserve"> </w:t>
      </w:r>
      <w:r w:rsidR="00DC254A">
        <w:rPr>
          <w:rFonts w:asciiTheme="minorHAnsi" w:hAnsiTheme="minorHAnsi" w:cstheme="minorHAnsi"/>
          <w:sz w:val="22"/>
          <w:szCs w:val="22"/>
        </w:rPr>
        <w:t xml:space="preserve">living arrangements, </w:t>
      </w:r>
      <w:r w:rsidRPr="00F86439">
        <w:rPr>
          <w:rFonts w:asciiTheme="minorHAnsi" w:hAnsiTheme="minorHAnsi" w:cstheme="minorHAnsi"/>
          <w:sz w:val="22"/>
          <w:szCs w:val="22"/>
        </w:rPr>
        <w:t xml:space="preserve">office </w:t>
      </w:r>
      <w:r w:rsidR="00AB2177">
        <w:rPr>
          <w:rFonts w:asciiTheme="minorHAnsi" w:hAnsiTheme="minorHAnsi" w:cstheme="minorHAnsi"/>
          <w:sz w:val="22"/>
          <w:szCs w:val="22"/>
        </w:rPr>
        <w:t>space</w:t>
      </w:r>
      <w:r w:rsidR="00A753F5">
        <w:rPr>
          <w:rFonts w:asciiTheme="minorHAnsi" w:hAnsiTheme="minorHAnsi" w:cstheme="minorHAnsi"/>
          <w:sz w:val="22"/>
          <w:szCs w:val="22"/>
        </w:rPr>
        <w:t>,</w:t>
      </w:r>
      <w:r w:rsidRPr="00F86439">
        <w:rPr>
          <w:rFonts w:asciiTheme="minorHAnsi" w:hAnsiTheme="minorHAnsi" w:cstheme="minorHAnsi"/>
          <w:sz w:val="22"/>
          <w:szCs w:val="22"/>
        </w:rPr>
        <w:t xml:space="preserve"> other access)?</w:t>
      </w:r>
    </w:p>
    <w:p w14:paraId="6D8B5735" w14:textId="49E5C65C" w:rsidR="00F86439" w:rsidRPr="00F86439" w:rsidRDefault="005B5CA3"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Describe</w:t>
      </w:r>
      <w:r w:rsidR="00F86439" w:rsidRPr="00F86439">
        <w:rPr>
          <w:rFonts w:asciiTheme="minorHAnsi" w:hAnsiTheme="minorHAnsi" w:cstheme="minorHAnsi"/>
          <w:sz w:val="22"/>
          <w:szCs w:val="22"/>
        </w:rPr>
        <w:t xml:space="preserve"> the</w:t>
      </w:r>
      <w:r w:rsidR="00AB2177">
        <w:rPr>
          <w:rFonts w:asciiTheme="minorHAnsi" w:hAnsiTheme="minorHAnsi" w:cstheme="minorHAnsi"/>
          <w:sz w:val="22"/>
          <w:szCs w:val="22"/>
        </w:rPr>
        <w:t xml:space="preserve"> visitor’s proposed </w:t>
      </w:r>
      <w:r w:rsidR="0075388B">
        <w:rPr>
          <w:rFonts w:asciiTheme="minorHAnsi" w:hAnsiTheme="minorHAnsi" w:cstheme="minorHAnsi"/>
          <w:sz w:val="22"/>
          <w:szCs w:val="22"/>
        </w:rPr>
        <w:t xml:space="preserve">scholarly/research </w:t>
      </w:r>
      <w:r w:rsidR="00F86439" w:rsidRPr="00F86439">
        <w:rPr>
          <w:rFonts w:asciiTheme="minorHAnsi" w:hAnsiTheme="minorHAnsi" w:cstheme="minorHAnsi"/>
          <w:sz w:val="22"/>
          <w:szCs w:val="22"/>
        </w:rPr>
        <w:t xml:space="preserve">activities </w:t>
      </w:r>
      <w:r w:rsidR="00AB2177">
        <w:rPr>
          <w:rFonts w:asciiTheme="minorHAnsi" w:hAnsiTheme="minorHAnsi" w:cstheme="minorHAnsi"/>
          <w:sz w:val="22"/>
          <w:szCs w:val="22"/>
        </w:rPr>
        <w:t xml:space="preserve">with faculty and students </w:t>
      </w:r>
      <w:r w:rsidR="00F86439" w:rsidRPr="00F86439">
        <w:rPr>
          <w:rFonts w:asciiTheme="minorHAnsi" w:hAnsiTheme="minorHAnsi" w:cstheme="minorHAnsi"/>
          <w:sz w:val="22"/>
          <w:szCs w:val="22"/>
        </w:rPr>
        <w:t>during the visit to Acadia.</w:t>
      </w:r>
    </w:p>
    <w:p w14:paraId="4D020CB0" w14:textId="63A8757F" w:rsidR="00AB2177" w:rsidRPr="00AB2177"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Describe how th</w:t>
      </w:r>
      <w:r w:rsidR="0075388B">
        <w:rPr>
          <w:rFonts w:asciiTheme="minorHAnsi" w:hAnsiTheme="minorHAnsi" w:cstheme="minorHAnsi"/>
          <w:sz w:val="22"/>
          <w:szCs w:val="22"/>
        </w:rPr>
        <w:t>e</w:t>
      </w:r>
      <w:r w:rsidRPr="00F86439">
        <w:rPr>
          <w:rFonts w:asciiTheme="minorHAnsi" w:hAnsiTheme="minorHAnsi" w:cstheme="minorHAnsi"/>
          <w:sz w:val="22"/>
          <w:szCs w:val="22"/>
        </w:rPr>
        <w:t xml:space="preserve"> visit</w:t>
      </w:r>
      <w:r w:rsidR="00EA7881" w:rsidRPr="00F86439">
        <w:rPr>
          <w:rFonts w:asciiTheme="minorHAnsi" w:hAnsiTheme="minorHAnsi" w:cstheme="minorHAnsi"/>
          <w:sz w:val="22"/>
          <w:szCs w:val="22"/>
        </w:rPr>
        <w:t xml:space="preserve">ing professor </w:t>
      </w:r>
      <w:r w:rsidRPr="00F86439">
        <w:rPr>
          <w:rFonts w:asciiTheme="minorHAnsi" w:hAnsiTheme="minorHAnsi" w:cstheme="minorHAnsi"/>
          <w:sz w:val="22"/>
          <w:szCs w:val="22"/>
        </w:rPr>
        <w:t xml:space="preserve">will </w:t>
      </w:r>
      <w:r w:rsidR="00EA7881" w:rsidRPr="00F86439">
        <w:rPr>
          <w:rFonts w:asciiTheme="minorHAnsi" w:hAnsiTheme="minorHAnsi" w:cstheme="minorHAnsi"/>
          <w:sz w:val="22"/>
          <w:szCs w:val="22"/>
        </w:rPr>
        <w:t xml:space="preserve">add </w:t>
      </w:r>
      <w:r w:rsidRPr="00F86439">
        <w:rPr>
          <w:rFonts w:asciiTheme="minorHAnsi" w:hAnsiTheme="minorHAnsi" w:cstheme="minorHAnsi"/>
          <w:sz w:val="22"/>
          <w:szCs w:val="22"/>
        </w:rPr>
        <w:t xml:space="preserve">value to </w:t>
      </w:r>
      <w:r w:rsidR="00DC254A">
        <w:rPr>
          <w:rFonts w:asciiTheme="minorHAnsi" w:hAnsiTheme="minorHAnsi" w:cstheme="minorHAnsi"/>
          <w:sz w:val="22"/>
          <w:szCs w:val="22"/>
        </w:rPr>
        <w:t>faculty</w:t>
      </w:r>
      <w:r w:rsidRPr="00F86439">
        <w:rPr>
          <w:rFonts w:asciiTheme="minorHAnsi" w:hAnsiTheme="minorHAnsi" w:cstheme="minorHAnsi"/>
          <w:sz w:val="22"/>
          <w:szCs w:val="22"/>
        </w:rPr>
        <w:t xml:space="preserve"> </w:t>
      </w:r>
      <w:r w:rsidR="005B5CA3" w:rsidRPr="00F86439">
        <w:rPr>
          <w:rFonts w:asciiTheme="minorHAnsi" w:hAnsiTheme="minorHAnsi" w:cstheme="minorHAnsi"/>
          <w:sz w:val="22"/>
          <w:szCs w:val="22"/>
        </w:rPr>
        <w:t>scholarly</w:t>
      </w:r>
      <w:r w:rsidR="0075388B">
        <w:rPr>
          <w:rFonts w:asciiTheme="minorHAnsi" w:hAnsiTheme="minorHAnsi" w:cstheme="minorHAnsi"/>
          <w:sz w:val="22"/>
          <w:szCs w:val="22"/>
        </w:rPr>
        <w:t>/research</w:t>
      </w:r>
      <w:r w:rsidRPr="00F86439">
        <w:rPr>
          <w:rFonts w:asciiTheme="minorHAnsi" w:hAnsiTheme="minorHAnsi" w:cstheme="minorHAnsi"/>
          <w:sz w:val="22"/>
          <w:szCs w:val="22"/>
        </w:rPr>
        <w:t xml:space="preserve"> program</w:t>
      </w:r>
      <w:r w:rsidR="00DC254A">
        <w:rPr>
          <w:rFonts w:asciiTheme="minorHAnsi" w:hAnsiTheme="minorHAnsi" w:cstheme="minorHAnsi"/>
          <w:sz w:val="22"/>
          <w:szCs w:val="22"/>
        </w:rPr>
        <w:t>s</w:t>
      </w:r>
      <w:r w:rsidRPr="00F86439">
        <w:rPr>
          <w:rFonts w:asciiTheme="minorHAnsi" w:hAnsiTheme="minorHAnsi" w:cstheme="minorHAnsi"/>
          <w:sz w:val="22"/>
          <w:szCs w:val="22"/>
        </w:rPr>
        <w:t xml:space="preserve">, </w:t>
      </w:r>
      <w:r w:rsidR="00EA7881" w:rsidRPr="00F86439">
        <w:rPr>
          <w:rFonts w:asciiTheme="minorHAnsi" w:hAnsiTheme="minorHAnsi" w:cstheme="minorHAnsi"/>
          <w:sz w:val="22"/>
          <w:szCs w:val="22"/>
        </w:rPr>
        <w:t>to students at Acadia</w:t>
      </w:r>
      <w:r w:rsidR="00F86439" w:rsidRPr="00F86439">
        <w:rPr>
          <w:rFonts w:asciiTheme="minorHAnsi" w:hAnsiTheme="minorHAnsi" w:cstheme="minorHAnsi"/>
          <w:sz w:val="22"/>
          <w:szCs w:val="22"/>
        </w:rPr>
        <w:t xml:space="preserve">, </w:t>
      </w:r>
      <w:r w:rsidR="00EA7881" w:rsidRPr="00F86439">
        <w:rPr>
          <w:rFonts w:asciiTheme="minorHAnsi" w:hAnsiTheme="minorHAnsi" w:cstheme="minorHAnsi"/>
          <w:sz w:val="22"/>
          <w:szCs w:val="22"/>
        </w:rPr>
        <w:t xml:space="preserve">and </w:t>
      </w:r>
      <w:r w:rsidR="00F86439" w:rsidRPr="00F86439">
        <w:rPr>
          <w:rFonts w:asciiTheme="minorHAnsi" w:hAnsiTheme="minorHAnsi" w:cstheme="minorHAnsi"/>
          <w:sz w:val="22"/>
          <w:szCs w:val="22"/>
        </w:rPr>
        <w:t xml:space="preserve">to </w:t>
      </w:r>
      <w:r w:rsidR="00EA7881" w:rsidRPr="00F86439">
        <w:rPr>
          <w:rFonts w:asciiTheme="minorHAnsi" w:hAnsiTheme="minorHAnsi" w:cstheme="minorHAnsi"/>
          <w:sz w:val="22"/>
          <w:szCs w:val="22"/>
        </w:rPr>
        <w:t xml:space="preserve">the </w:t>
      </w:r>
      <w:r w:rsidR="00F86439" w:rsidRPr="00F86439">
        <w:rPr>
          <w:rFonts w:asciiTheme="minorHAnsi" w:hAnsiTheme="minorHAnsi" w:cstheme="minorHAnsi"/>
          <w:sz w:val="22"/>
          <w:szCs w:val="22"/>
        </w:rPr>
        <w:t xml:space="preserve">broader </w:t>
      </w:r>
      <w:r w:rsidR="00EA7881" w:rsidRPr="00F86439">
        <w:rPr>
          <w:rFonts w:asciiTheme="minorHAnsi" w:hAnsiTheme="minorHAnsi" w:cstheme="minorHAnsi"/>
          <w:sz w:val="22"/>
          <w:szCs w:val="22"/>
        </w:rPr>
        <w:t>community</w:t>
      </w:r>
      <w:r w:rsidR="00F86439" w:rsidRPr="00F86439">
        <w:rPr>
          <w:rFonts w:asciiTheme="minorHAnsi" w:hAnsiTheme="minorHAnsi" w:cstheme="minorHAnsi"/>
          <w:sz w:val="22"/>
          <w:szCs w:val="22"/>
        </w:rPr>
        <w:t>.</w:t>
      </w:r>
      <w:r w:rsidR="00D629A8" w:rsidRPr="00D629A8">
        <w:rPr>
          <w:rFonts w:asciiTheme="minorHAnsi" w:hAnsiTheme="minorHAnsi" w:cstheme="minorHAnsi"/>
          <w:sz w:val="22"/>
          <w:szCs w:val="22"/>
        </w:rPr>
        <w:t xml:space="preserve"> </w:t>
      </w:r>
      <w:r w:rsidR="00D629A8" w:rsidRPr="00D629A8">
        <w:rPr>
          <w:rFonts w:asciiTheme="minorHAnsi" w:hAnsiTheme="minorHAnsi" w:cstheme="minorHAnsi"/>
          <w:sz w:val="22"/>
          <w:szCs w:val="22"/>
          <w:lang w:val="en-CA"/>
        </w:rPr>
        <w:t>Include any considerations of equity, diversity and inclusion</w:t>
      </w:r>
      <w:r w:rsidR="00D629A8">
        <w:rPr>
          <w:rFonts w:asciiTheme="minorHAnsi" w:hAnsiTheme="minorHAnsi" w:cstheme="minorHAnsi"/>
          <w:sz w:val="22"/>
          <w:szCs w:val="22"/>
          <w:lang w:val="en-CA"/>
        </w:rPr>
        <w:t xml:space="preserve">. </w:t>
      </w:r>
    </w:p>
    <w:p w14:paraId="2C2CDCDF" w14:textId="0EF7A1AC" w:rsidR="0005058D" w:rsidRPr="00F86439" w:rsidRDefault="00D629A8"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D629A8">
        <w:rPr>
          <w:rFonts w:asciiTheme="minorHAnsi" w:hAnsiTheme="minorHAnsi" w:cstheme="minorHAnsi"/>
          <w:sz w:val="22"/>
          <w:szCs w:val="22"/>
          <w:lang w:val="en-CA"/>
        </w:rPr>
        <w:lastRenderedPageBreak/>
        <w:t>If your project involves or engages with Indigenous communities, ensure you review and follow the national guidelines</w:t>
      </w:r>
      <w:r w:rsidRPr="00D629A8">
        <w:rPr>
          <w:rFonts w:asciiTheme="minorHAnsi" w:hAnsiTheme="minorHAnsi" w:cstheme="minorHAnsi"/>
          <w:b/>
          <w:bCs/>
          <w:sz w:val="22"/>
          <w:szCs w:val="22"/>
          <w:lang w:val="en-GB"/>
        </w:rPr>
        <w:t xml:space="preserve"> </w:t>
      </w:r>
      <w:r w:rsidRPr="00D629A8">
        <w:rPr>
          <w:rFonts w:asciiTheme="minorHAnsi" w:hAnsiTheme="minorHAnsi" w:cstheme="minorHAnsi"/>
          <w:sz w:val="22"/>
          <w:szCs w:val="22"/>
          <w:lang w:val="en-GB"/>
        </w:rPr>
        <w:t>on</w:t>
      </w:r>
      <w:r w:rsidRPr="00D629A8">
        <w:rPr>
          <w:rFonts w:asciiTheme="minorHAnsi" w:hAnsiTheme="minorHAnsi" w:cstheme="minorHAnsi"/>
          <w:b/>
          <w:bCs/>
          <w:sz w:val="22"/>
          <w:szCs w:val="22"/>
          <w:lang w:val="en-GB"/>
        </w:rPr>
        <w:t xml:space="preserve"> </w:t>
      </w:r>
      <w:r w:rsidRPr="00D629A8">
        <w:rPr>
          <w:rFonts w:asciiTheme="minorHAnsi" w:hAnsiTheme="minorHAnsi" w:cstheme="minorHAnsi"/>
          <w:sz w:val="22"/>
          <w:szCs w:val="22"/>
          <w:lang w:val="en-GB"/>
        </w:rPr>
        <w:t xml:space="preserve">respectful research with Indigenous peoples, </w:t>
      </w:r>
      <w:hyperlink r:id="rId10" w:history="1">
        <w:r w:rsidRPr="00D629A8">
          <w:rPr>
            <w:rStyle w:val="Hyperlink"/>
            <w:rFonts w:asciiTheme="minorHAnsi" w:hAnsiTheme="minorHAnsi" w:cstheme="minorHAnsi"/>
            <w:sz w:val="22"/>
            <w:szCs w:val="22"/>
            <w:lang w:val="en-GB"/>
          </w:rPr>
          <w:t>Tri-Council Policy Statement: Chapter 9: Research Involving the First Nations, Inuit and Métis Peoples of Canada</w:t>
        </w:r>
      </w:hyperlink>
    </w:p>
    <w:p w14:paraId="3F0D4462" w14:textId="3952CA1B" w:rsidR="00F86439"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Describe how the </w:t>
      </w:r>
      <w:r w:rsidR="00F86439" w:rsidRPr="00F86439">
        <w:rPr>
          <w:rFonts w:asciiTheme="minorHAnsi" w:hAnsiTheme="minorHAnsi" w:cstheme="minorHAnsi"/>
          <w:sz w:val="22"/>
          <w:szCs w:val="22"/>
        </w:rPr>
        <w:t xml:space="preserve">visit </w:t>
      </w:r>
      <w:r w:rsidRPr="00F86439">
        <w:rPr>
          <w:rFonts w:asciiTheme="minorHAnsi" w:hAnsiTheme="minorHAnsi" w:cstheme="minorHAnsi"/>
          <w:sz w:val="22"/>
          <w:szCs w:val="22"/>
        </w:rPr>
        <w:t xml:space="preserve">will be communicated </w:t>
      </w:r>
      <w:r w:rsidR="0075388B">
        <w:rPr>
          <w:rFonts w:asciiTheme="minorHAnsi" w:hAnsiTheme="minorHAnsi" w:cstheme="minorHAnsi"/>
          <w:sz w:val="22"/>
          <w:szCs w:val="22"/>
        </w:rPr>
        <w:t xml:space="preserve">and promoted </w:t>
      </w:r>
      <w:r w:rsidRPr="00F86439">
        <w:rPr>
          <w:rFonts w:asciiTheme="minorHAnsi" w:hAnsiTheme="minorHAnsi" w:cstheme="minorHAnsi"/>
          <w:sz w:val="22"/>
          <w:szCs w:val="22"/>
        </w:rPr>
        <w:t xml:space="preserve">to the Acadia community </w:t>
      </w:r>
      <w:r w:rsidR="00F86439" w:rsidRPr="00F86439">
        <w:rPr>
          <w:rFonts w:asciiTheme="minorHAnsi" w:hAnsiTheme="minorHAnsi" w:cstheme="minorHAnsi"/>
          <w:sz w:val="22"/>
          <w:szCs w:val="22"/>
        </w:rPr>
        <w:t>before and during the visit</w:t>
      </w:r>
      <w:r w:rsidR="0075388B">
        <w:rPr>
          <w:rFonts w:asciiTheme="minorHAnsi" w:hAnsiTheme="minorHAnsi" w:cstheme="minorHAnsi"/>
          <w:sz w:val="22"/>
          <w:szCs w:val="22"/>
        </w:rPr>
        <w:t>.</w:t>
      </w:r>
    </w:p>
    <w:p w14:paraId="488E25D4" w14:textId="070108BE" w:rsidR="0005058D" w:rsidRPr="00F86439" w:rsidRDefault="00F86439"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What are the anticipated scholarly outcomes </w:t>
      </w:r>
      <w:r w:rsidR="0075388B">
        <w:rPr>
          <w:rFonts w:asciiTheme="minorHAnsi" w:hAnsiTheme="minorHAnsi" w:cstheme="minorHAnsi"/>
          <w:sz w:val="22"/>
          <w:szCs w:val="22"/>
        </w:rPr>
        <w:t xml:space="preserve">during and following </w:t>
      </w:r>
      <w:r w:rsidRPr="00F86439">
        <w:rPr>
          <w:rFonts w:asciiTheme="minorHAnsi" w:hAnsiTheme="minorHAnsi" w:cstheme="minorHAnsi"/>
          <w:sz w:val="22"/>
          <w:szCs w:val="22"/>
        </w:rPr>
        <w:t xml:space="preserve">the visit </w:t>
      </w:r>
      <w:r w:rsidR="0005058D" w:rsidRPr="00F86439">
        <w:rPr>
          <w:rFonts w:asciiTheme="minorHAnsi" w:hAnsiTheme="minorHAnsi" w:cstheme="minorHAnsi"/>
          <w:sz w:val="22"/>
          <w:szCs w:val="22"/>
        </w:rPr>
        <w:t>(i.e.,</w:t>
      </w:r>
      <w:r w:rsidRPr="00F86439">
        <w:rPr>
          <w:rFonts w:asciiTheme="minorHAnsi" w:hAnsiTheme="minorHAnsi" w:cstheme="minorHAnsi"/>
          <w:sz w:val="22"/>
          <w:szCs w:val="22"/>
        </w:rPr>
        <w:t xml:space="preserve"> </w:t>
      </w:r>
      <w:r w:rsidR="0005058D" w:rsidRPr="00F86439">
        <w:rPr>
          <w:rFonts w:asciiTheme="minorHAnsi" w:hAnsiTheme="minorHAnsi" w:cstheme="minorHAnsi"/>
          <w:sz w:val="22"/>
          <w:szCs w:val="22"/>
        </w:rPr>
        <w:t>dissemination / presentation</w:t>
      </w:r>
      <w:r w:rsidRPr="00F86439">
        <w:rPr>
          <w:rFonts w:asciiTheme="minorHAnsi" w:hAnsiTheme="minorHAnsi" w:cstheme="minorHAnsi"/>
          <w:sz w:val="22"/>
          <w:szCs w:val="22"/>
        </w:rPr>
        <w:t>s</w:t>
      </w:r>
      <w:r w:rsidR="0005058D" w:rsidRPr="00F86439">
        <w:rPr>
          <w:rFonts w:asciiTheme="minorHAnsi" w:hAnsiTheme="minorHAnsi" w:cstheme="minorHAnsi"/>
          <w:sz w:val="22"/>
          <w:szCs w:val="22"/>
        </w:rPr>
        <w:t xml:space="preserve"> / </w:t>
      </w:r>
      <w:r w:rsidR="005B5CA3" w:rsidRPr="00F86439">
        <w:rPr>
          <w:rFonts w:asciiTheme="minorHAnsi" w:hAnsiTheme="minorHAnsi" w:cstheme="minorHAnsi"/>
          <w:sz w:val="22"/>
          <w:szCs w:val="22"/>
        </w:rPr>
        <w:t>knowledge transfer)?</w:t>
      </w:r>
    </w:p>
    <w:p w14:paraId="104E0525" w14:textId="3BE2C9ED"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Detailed budget</w:t>
      </w:r>
      <w:r w:rsidR="00D629A8">
        <w:rPr>
          <w:rFonts w:asciiTheme="minorHAnsi" w:hAnsiTheme="minorHAnsi" w:cstheme="minorHAnsi"/>
          <w:sz w:val="22"/>
          <w:szCs w:val="22"/>
        </w:rPr>
        <w:t xml:space="preserve"> and justification</w:t>
      </w:r>
      <w:r w:rsidRPr="00F86439">
        <w:rPr>
          <w:rFonts w:asciiTheme="minorHAnsi" w:hAnsiTheme="minorHAnsi" w:cstheme="minorHAnsi"/>
          <w:sz w:val="22"/>
          <w:szCs w:val="22"/>
        </w:rPr>
        <w:t xml:space="preserve">. Based on limited funds and/or budget justification, amounts awarded may be less than requested. In some cases, an award may not fully fund a proposed project. Please identify any other sources of funding (applied for or received) associated with </w:t>
      </w:r>
      <w:r w:rsidR="00DC254A">
        <w:rPr>
          <w:rFonts w:asciiTheme="minorHAnsi" w:hAnsiTheme="minorHAnsi" w:cstheme="minorHAnsi"/>
          <w:sz w:val="22"/>
          <w:szCs w:val="22"/>
        </w:rPr>
        <w:t>this visit</w:t>
      </w:r>
      <w:r w:rsidRPr="00F86439">
        <w:rPr>
          <w:rFonts w:asciiTheme="minorHAnsi" w:hAnsiTheme="minorHAnsi" w:cstheme="minorHAnsi"/>
          <w:sz w:val="22"/>
          <w:szCs w:val="22"/>
        </w:rPr>
        <w:t xml:space="preserve">.  </w:t>
      </w:r>
    </w:p>
    <w:p w14:paraId="2E91A8A3" w14:textId="77777777" w:rsidR="00D629A8" w:rsidRDefault="00D629A8" w:rsidP="00AE7065">
      <w:pPr>
        <w:spacing w:after="160" w:line="259" w:lineRule="auto"/>
        <w:jc w:val="center"/>
        <w:rPr>
          <w:rFonts w:asciiTheme="minorHAnsi" w:hAnsiTheme="minorHAnsi" w:cstheme="minorHAnsi"/>
          <w:b/>
          <w:color w:val="C00000"/>
        </w:rPr>
      </w:pPr>
    </w:p>
    <w:p w14:paraId="5579BD1C" w14:textId="6DFD6ED4" w:rsidR="00AE7065" w:rsidRPr="005001B5" w:rsidRDefault="00AE7065" w:rsidP="00AE7065">
      <w:pPr>
        <w:spacing w:after="160" w:line="259" w:lineRule="auto"/>
        <w:jc w:val="center"/>
        <w:rPr>
          <w:rFonts w:asciiTheme="minorHAnsi" w:hAnsiTheme="minorHAnsi" w:cstheme="minorHAnsi"/>
          <w:b/>
          <w:color w:val="C00000"/>
        </w:rPr>
      </w:pPr>
      <w:r w:rsidRPr="005001B5">
        <w:rPr>
          <w:rFonts w:asciiTheme="minorHAnsi" w:hAnsiTheme="minorHAnsi" w:cstheme="minorHAnsi"/>
          <w:b/>
          <w:color w:val="C00000"/>
        </w:rPr>
        <w:t>Budget</w:t>
      </w:r>
      <w:r w:rsidR="00DF2678" w:rsidRPr="005001B5">
        <w:rPr>
          <w:rFonts w:asciiTheme="minorHAnsi" w:hAnsiTheme="minorHAnsi" w:cstheme="minorHAnsi"/>
          <w:b/>
          <w:color w:val="C00000"/>
        </w:rPr>
        <w:t xml:space="preserve"> Table</w:t>
      </w:r>
      <w:r w:rsidR="00DF2678" w:rsidRPr="005001B5">
        <w:rPr>
          <w:rFonts w:asciiTheme="minorHAnsi" w:hAnsiTheme="minorHAnsi" w:cstheme="minorHAnsi"/>
          <w:b/>
          <w:color w:val="C00000"/>
        </w:rPr>
        <w:br/>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065"/>
        <w:gridCol w:w="1623"/>
        <w:gridCol w:w="1412"/>
      </w:tblGrid>
      <w:tr w:rsidR="0017095E" w:rsidRPr="00AE7065" w14:paraId="6A1766A5" w14:textId="33E97A2E" w:rsidTr="009848F2">
        <w:trPr>
          <w:trHeight w:val="764"/>
        </w:trPr>
        <w:tc>
          <w:tcPr>
            <w:tcW w:w="3692" w:type="dxa"/>
            <w:shd w:val="clear" w:color="auto" w:fill="auto"/>
            <w:vAlign w:val="center"/>
          </w:tcPr>
          <w:p w14:paraId="78E2BD39" w14:textId="6475B4E8" w:rsidR="00DA0B59" w:rsidRPr="004B16C5" w:rsidRDefault="00DA0B59" w:rsidP="004B16C5">
            <w:pPr>
              <w:pStyle w:val="ListParagraph"/>
              <w:spacing w:before="0"/>
              <w:ind w:left="0"/>
              <w:rPr>
                <w:rFonts w:asciiTheme="minorHAnsi" w:hAnsiTheme="minorHAnsi" w:cstheme="minorHAnsi"/>
                <w:b/>
                <w:bCs/>
                <w:color w:val="000000"/>
                <w:sz w:val="22"/>
              </w:rPr>
            </w:pPr>
            <w:r w:rsidRPr="004B16C5">
              <w:rPr>
                <w:rFonts w:asciiTheme="minorHAnsi" w:hAnsiTheme="minorHAnsi" w:cstheme="minorHAnsi"/>
                <w:b/>
                <w:bCs/>
                <w:color w:val="000000"/>
                <w:sz w:val="22"/>
                <w:szCs w:val="22"/>
              </w:rPr>
              <w:t>Budgetary Items</w:t>
            </w:r>
          </w:p>
        </w:tc>
        <w:tc>
          <w:tcPr>
            <w:tcW w:w="3065" w:type="dxa"/>
            <w:vAlign w:val="center"/>
          </w:tcPr>
          <w:p w14:paraId="2D823004" w14:textId="1A1E6A1F" w:rsidR="00DA0B59" w:rsidRPr="004B16C5" w:rsidRDefault="00DA0B59" w:rsidP="00E464CC">
            <w:pPr>
              <w:pStyle w:val="ListParagraph"/>
              <w:spacing w:before="0"/>
              <w:ind w:left="0"/>
              <w:jc w:val="center"/>
              <w:rPr>
                <w:rFonts w:asciiTheme="minorHAnsi" w:hAnsiTheme="minorHAnsi" w:cstheme="minorHAnsi"/>
                <w:b/>
                <w:bCs/>
                <w:color w:val="000000"/>
                <w:sz w:val="22"/>
              </w:rPr>
            </w:pPr>
            <w:r w:rsidRPr="004B16C5">
              <w:rPr>
                <w:rFonts w:asciiTheme="minorHAnsi" w:hAnsiTheme="minorHAnsi" w:cstheme="minorHAnsi"/>
                <w:b/>
                <w:bCs/>
                <w:color w:val="000000"/>
                <w:sz w:val="22"/>
                <w:szCs w:val="22"/>
              </w:rPr>
              <w:t>Details</w:t>
            </w:r>
            <w:r w:rsidR="00A55D1E">
              <w:rPr>
                <w:rFonts w:asciiTheme="minorHAnsi" w:hAnsiTheme="minorHAnsi" w:cstheme="minorHAnsi"/>
                <w:b/>
                <w:bCs/>
                <w:color w:val="000000"/>
                <w:sz w:val="22"/>
                <w:szCs w:val="22"/>
              </w:rPr>
              <w:t xml:space="preserve"> / </w:t>
            </w:r>
            <w:r w:rsidR="005B5CA3">
              <w:rPr>
                <w:rFonts w:asciiTheme="minorHAnsi" w:hAnsiTheme="minorHAnsi" w:cstheme="minorHAnsi"/>
                <w:b/>
                <w:bCs/>
                <w:color w:val="000000"/>
                <w:sz w:val="22"/>
                <w:szCs w:val="22"/>
              </w:rPr>
              <w:t>Brief</w:t>
            </w:r>
            <w:r w:rsidR="0005058D">
              <w:rPr>
                <w:rFonts w:asciiTheme="minorHAnsi" w:hAnsiTheme="minorHAnsi" w:cstheme="minorHAnsi"/>
                <w:b/>
                <w:bCs/>
                <w:color w:val="000000"/>
                <w:sz w:val="22"/>
                <w:szCs w:val="22"/>
              </w:rPr>
              <w:t xml:space="preserve"> </w:t>
            </w:r>
            <w:r w:rsidR="00A55D1E">
              <w:rPr>
                <w:rFonts w:asciiTheme="minorHAnsi" w:hAnsiTheme="minorHAnsi" w:cstheme="minorHAnsi"/>
                <w:b/>
                <w:bCs/>
                <w:color w:val="000000"/>
                <w:sz w:val="22"/>
                <w:szCs w:val="22"/>
              </w:rPr>
              <w:t>Description</w:t>
            </w:r>
          </w:p>
        </w:tc>
        <w:tc>
          <w:tcPr>
            <w:tcW w:w="1623" w:type="dxa"/>
            <w:shd w:val="clear" w:color="auto" w:fill="auto"/>
            <w:vAlign w:val="center"/>
          </w:tcPr>
          <w:p w14:paraId="7678CA1D" w14:textId="399A22AB" w:rsidR="00DA0B59" w:rsidRPr="004B16C5" w:rsidRDefault="00DA0B59" w:rsidP="004B16C5">
            <w:pPr>
              <w:pStyle w:val="ListParagraph"/>
              <w:spacing w:before="0" w:after="0"/>
              <w:ind w:left="0"/>
              <w:jc w:val="center"/>
              <w:rPr>
                <w:rFonts w:asciiTheme="minorHAnsi" w:hAnsiTheme="minorHAnsi" w:cstheme="minorHAnsi"/>
                <w:b/>
                <w:bCs/>
                <w:color w:val="943634"/>
                <w:sz w:val="22"/>
              </w:rPr>
            </w:pPr>
            <w:r w:rsidRPr="004B16C5">
              <w:rPr>
                <w:rFonts w:asciiTheme="minorHAnsi" w:hAnsiTheme="minorHAnsi" w:cstheme="minorHAnsi"/>
                <w:b/>
                <w:bCs/>
                <w:color w:val="000000"/>
                <w:sz w:val="22"/>
                <w:szCs w:val="22"/>
              </w:rPr>
              <w:t>Funding Requested</w:t>
            </w:r>
            <w:r w:rsidR="00E464CC">
              <w:rPr>
                <w:rFonts w:asciiTheme="minorHAnsi" w:hAnsiTheme="minorHAnsi" w:cstheme="minorHAnsi"/>
                <w:b/>
                <w:bCs/>
                <w:color w:val="000000"/>
                <w:sz w:val="22"/>
                <w:szCs w:val="22"/>
              </w:rPr>
              <w:t xml:space="preserve"> ($)</w:t>
            </w:r>
          </w:p>
        </w:tc>
        <w:tc>
          <w:tcPr>
            <w:tcW w:w="1412" w:type="dxa"/>
            <w:vAlign w:val="center"/>
          </w:tcPr>
          <w:p w14:paraId="1F00FA26" w14:textId="4960DEE4" w:rsidR="00DA0B59" w:rsidRPr="004B16C5" w:rsidRDefault="00FF320C" w:rsidP="004B16C5">
            <w:pPr>
              <w:pStyle w:val="ListParagraph"/>
              <w:spacing w:before="0" w:after="0"/>
              <w:ind w:left="0"/>
              <w:jc w:val="center"/>
              <w:rPr>
                <w:rFonts w:asciiTheme="minorHAnsi" w:hAnsiTheme="minorHAnsi" w:cstheme="minorHAnsi"/>
                <w:b/>
                <w:bCs/>
                <w:color w:val="000000"/>
                <w:sz w:val="22"/>
              </w:rPr>
            </w:pPr>
            <w:r>
              <w:rPr>
                <w:rFonts w:asciiTheme="minorHAnsi" w:hAnsiTheme="minorHAnsi" w:cstheme="minorHAnsi"/>
                <w:b/>
                <w:bCs/>
                <w:color w:val="000000"/>
                <w:sz w:val="22"/>
                <w:szCs w:val="22"/>
              </w:rPr>
              <w:t>Other Funding</w:t>
            </w:r>
            <w:r w:rsidR="00E464CC">
              <w:rPr>
                <w:rFonts w:asciiTheme="minorHAnsi" w:hAnsiTheme="minorHAnsi" w:cstheme="minorHAnsi"/>
                <w:b/>
                <w:bCs/>
                <w:color w:val="000000"/>
                <w:sz w:val="22"/>
                <w:szCs w:val="22"/>
              </w:rPr>
              <w:t xml:space="preserve"> ($)</w:t>
            </w:r>
            <w:r w:rsidR="00DC254A">
              <w:rPr>
                <w:rFonts w:asciiTheme="minorHAnsi" w:hAnsiTheme="minorHAnsi" w:cstheme="minorHAnsi"/>
                <w:b/>
                <w:bCs/>
                <w:color w:val="000000"/>
                <w:sz w:val="22"/>
                <w:szCs w:val="22"/>
              </w:rPr>
              <w:t xml:space="preserve"> and source</w:t>
            </w:r>
          </w:p>
        </w:tc>
      </w:tr>
      <w:tr w:rsidR="009848F2" w:rsidRPr="00AE7065" w14:paraId="5A5D242C" w14:textId="77777777" w:rsidTr="006D5C78">
        <w:tc>
          <w:tcPr>
            <w:tcW w:w="3692" w:type="dxa"/>
            <w:shd w:val="clear" w:color="auto" w:fill="auto"/>
            <w:vAlign w:val="center"/>
          </w:tcPr>
          <w:p w14:paraId="36EE0D5C" w14:textId="7FAB17F4" w:rsidR="009848F2" w:rsidRDefault="009848F2"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Air travel</w:t>
            </w:r>
            <w:r w:rsidR="00DC254A">
              <w:rPr>
                <w:rFonts w:asciiTheme="minorHAnsi" w:hAnsiTheme="minorHAnsi" w:cstheme="minorHAnsi"/>
                <w:color w:val="000000"/>
                <w:sz w:val="22"/>
                <w:szCs w:val="22"/>
              </w:rPr>
              <w:t xml:space="preserve"> of visiting professor</w:t>
            </w:r>
            <w:r w:rsidR="0005058D">
              <w:rPr>
                <w:rFonts w:asciiTheme="minorHAnsi" w:hAnsiTheme="minorHAnsi" w:cstheme="minorHAnsi"/>
                <w:color w:val="000000"/>
                <w:sz w:val="22"/>
                <w:szCs w:val="22"/>
              </w:rPr>
              <w:br/>
            </w:r>
          </w:p>
        </w:tc>
        <w:tc>
          <w:tcPr>
            <w:tcW w:w="3065" w:type="dxa"/>
            <w:vAlign w:val="center"/>
          </w:tcPr>
          <w:p w14:paraId="65836361" w14:textId="77777777"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7C885BB9" w14:textId="77777777"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1633C018" w14:textId="77777777"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5644995B" w14:textId="77777777" w:rsidTr="006D5C78">
        <w:tc>
          <w:tcPr>
            <w:tcW w:w="3692" w:type="dxa"/>
            <w:shd w:val="clear" w:color="auto" w:fill="auto"/>
            <w:vAlign w:val="center"/>
          </w:tcPr>
          <w:p w14:paraId="7D7F49B5" w14:textId="6858E275" w:rsidR="009848F2" w:rsidRDefault="009848F2"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Vehicle</w:t>
            </w:r>
          </w:p>
          <w:p w14:paraId="246254EB" w14:textId="77777777" w:rsidR="00473277" w:rsidRDefault="00473277" w:rsidP="00054BB5">
            <w:pPr>
              <w:pStyle w:val="ListParagraph"/>
              <w:numPr>
                <w:ilvl w:val="0"/>
                <w:numId w:val="24"/>
              </w:numPr>
              <w:spacing w:before="0" w:after="0" w:line="260" w:lineRule="exact"/>
              <w:rPr>
                <w:rFonts w:asciiTheme="minorHAnsi" w:hAnsiTheme="minorHAnsi" w:cstheme="minorHAnsi"/>
                <w:color w:val="000000"/>
                <w:sz w:val="22"/>
                <w:szCs w:val="22"/>
              </w:rPr>
            </w:pPr>
            <w:r>
              <w:rPr>
                <w:rFonts w:asciiTheme="minorHAnsi" w:hAnsiTheme="minorHAnsi" w:cstheme="minorHAnsi"/>
                <w:color w:val="000000"/>
                <w:sz w:val="22"/>
                <w:szCs w:val="22"/>
              </w:rPr>
              <w:t>Taxi</w:t>
            </w:r>
          </w:p>
          <w:p w14:paraId="25A07786" w14:textId="590EB5D3" w:rsidR="00473277" w:rsidRDefault="009848F2" w:rsidP="00054BB5">
            <w:pPr>
              <w:pStyle w:val="ListParagraph"/>
              <w:numPr>
                <w:ilvl w:val="0"/>
                <w:numId w:val="24"/>
              </w:numPr>
              <w:spacing w:before="0" w:after="0" w:line="260" w:lineRule="exact"/>
              <w:rPr>
                <w:rFonts w:asciiTheme="minorHAnsi" w:hAnsiTheme="minorHAnsi" w:cstheme="minorHAnsi"/>
                <w:color w:val="000000"/>
                <w:sz w:val="22"/>
                <w:szCs w:val="22"/>
              </w:rPr>
            </w:pPr>
            <w:r>
              <w:rPr>
                <w:rFonts w:asciiTheme="minorHAnsi" w:hAnsiTheme="minorHAnsi" w:cstheme="minorHAnsi"/>
                <w:color w:val="000000"/>
                <w:sz w:val="22"/>
                <w:szCs w:val="22"/>
              </w:rPr>
              <w:t>Rental</w:t>
            </w:r>
          </w:p>
          <w:p w14:paraId="1AC71280" w14:textId="276DA454" w:rsidR="009848F2" w:rsidRDefault="00473277" w:rsidP="00054BB5">
            <w:pPr>
              <w:pStyle w:val="ListParagraph"/>
              <w:numPr>
                <w:ilvl w:val="0"/>
                <w:numId w:val="24"/>
              </w:numPr>
              <w:spacing w:before="0" w:after="0" w:line="260" w:lineRule="exact"/>
              <w:rPr>
                <w:rFonts w:asciiTheme="minorHAnsi" w:hAnsiTheme="minorHAnsi" w:cstheme="minorHAnsi"/>
                <w:color w:val="000000"/>
                <w:sz w:val="22"/>
                <w:szCs w:val="22"/>
              </w:rPr>
            </w:pPr>
            <w:r>
              <w:rPr>
                <w:rFonts w:asciiTheme="minorHAnsi" w:hAnsiTheme="minorHAnsi" w:cstheme="minorHAnsi"/>
                <w:color w:val="000000"/>
                <w:sz w:val="22"/>
                <w:szCs w:val="22"/>
              </w:rPr>
              <w:t>Gas</w:t>
            </w:r>
          </w:p>
          <w:p w14:paraId="42418274" w14:textId="39DCFDF2" w:rsidR="009848F2" w:rsidRDefault="009848F2" w:rsidP="00054BB5">
            <w:pPr>
              <w:pStyle w:val="ListParagraph"/>
              <w:numPr>
                <w:ilvl w:val="0"/>
                <w:numId w:val="24"/>
              </w:numPr>
              <w:spacing w:before="0" w:after="0" w:line="260" w:lineRule="exact"/>
              <w:rPr>
                <w:rFonts w:asciiTheme="minorHAnsi" w:hAnsiTheme="minorHAnsi" w:cstheme="minorHAnsi"/>
                <w:color w:val="000000"/>
                <w:sz w:val="22"/>
                <w:szCs w:val="22"/>
              </w:rPr>
            </w:pPr>
            <w:r>
              <w:rPr>
                <w:rFonts w:asciiTheme="minorHAnsi" w:hAnsiTheme="minorHAnsi" w:cstheme="minorHAnsi"/>
                <w:color w:val="000000"/>
                <w:sz w:val="22"/>
                <w:szCs w:val="22"/>
              </w:rPr>
              <w:t>Mileage</w:t>
            </w:r>
            <w:r w:rsidR="00473277">
              <w:rPr>
                <w:rFonts w:asciiTheme="minorHAnsi" w:hAnsiTheme="minorHAnsi" w:cstheme="minorHAnsi"/>
                <w:color w:val="000000"/>
                <w:sz w:val="22"/>
                <w:szCs w:val="22"/>
              </w:rPr>
              <w:t xml:space="preserve"> ($0.40/km)</w:t>
            </w:r>
            <w:r w:rsidR="00054BB5">
              <w:rPr>
                <w:rFonts w:asciiTheme="minorHAnsi" w:hAnsiTheme="minorHAnsi" w:cstheme="minorHAnsi"/>
                <w:color w:val="000000"/>
                <w:sz w:val="22"/>
                <w:szCs w:val="22"/>
              </w:rPr>
              <w:br/>
            </w:r>
            <w:r>
              <w:rPr>
                <w:rFonts w:asciiTheme="minorHAnsi" w:hAnsiTheme="minorHAnsi" w:cstheme="minorHAnsi"/>
                <w:color w:val="000000"/>
                <w:sz w:val="22"/>
                <w:szCs w:val="22"/>
              </w:rPr>
              <w:t xml:space="preserve"> </w:t>
            </w:r>
          </w:p>
        </w:tc>
        <w:tc>
          <w:tcPr>
            <w:tcW w:w="3065" w:type="dxa"/>
            <w:vAlign w:val="center"/>
          </w:tcPr>
          <w:p w14:paraId="66366724" w14:textId="77777777"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501FC976" w14:textId="77777777"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6E809798" w14:textId="77777777"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4881B20C" w14:textId="77777777" w:rsidTr="006D5C78">
        <w:tc>
          <w:tcPr>
            <w:tcW w:w="3692" w:type="dxa"/>
            <w:shd w:val="clear" w:color="auto" w:fill="auto"/>
            <w:vAlign w:val="center"/>
          </w:tcPr>
          <w:p w14:paraId="6F131AC9" w14:textId="77777777" w:rsidR="009848F2" w:rsidRDefault="00473277"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Accommodations</w:t>
            </w:r>
          </w:p>
          <w:p w14:paraId="20BC0AB5" w14:textId="6B60791C" w:rsidR="00473277" w:rsidRDefault="00473277" w:rsidP="00054BB5">
            <w:pPr>
              <w:pStyle w:val="ListParagraph"/>
              <w:spacing w:before="0" w:after="0" w:line="260" w:lineRule="exact"/>
              <w:ind w:left="0"/>
              <w:rPr>
                <w:rFonts w:asciiTheme="minorHAnsi" w:hAnsiTheme="minorHAnsi" w:cstheme="minorHAnsi"/>
                <w:color w:val="000000"/>
                <w:sz w:val="22"/>
                <w:szCs w:val="22"/>
              </w:rPr>
            </w:pPr>
          </w:p>
        </w:tc>
        <w:tc>
          <w:tcPr>
            <w:tcW w:w="3065" w:type="dxa"/>
            <w:vAlign w:val="center"/>
          </w:tcPr>
          <w:p w14:paraId="68F382A4" w14:textId="77777777"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60E7B2F4" w14:textId="77777777"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33C931A1" w14:textId="77777777"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0627E2D6" w14:textId="03894991" w:rsidTr="006D5C78">
        <w:tc>
          <w:tcPr>
            <w:tcW w:w="3692" w:type="dxa"/>
            <w:shd w:val="clear" w:color="auto" w:fill="auto"/>
            <w:vAlign w:val="center"/>
          </w:tcPr>
          <w:p w14:paraId="125DB991" w14:textId="255774F2" w:rsidR="009848F2" w:rsidRDefault="00473277"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Meals </w:t>
            </w:r>
            <w:r w:rsidR="00DC254A">
              <w:rPr>
                <w:rFonts w:asciiTheme="minorHAnsi" w:hAnsiTheme="minorHAnsi" w:cstheme="minorHAnsi"/>
                <w:color w:val="000000"/>
                <w:sz w:val="22"/>
                <w:szCs w:val="22"/>
              </w:rPr>
              <w:t>(not per diem rate if accommodations include kitchen or kitchen access)</w:t>
            </w:r>
          </w:p>
          <w:p w14:paraId="3CCB33BA" w14:textId="4AF77559" w:rsidR="00473277" w:rsidRPr="00AE7065" w:rsidRDefault="00473277" w:rsidP="00054BB5">
            <w:pPr>
              <w:pStyle w:val="ListParagraph"/>
              <w:spacing w:before="0" w:after="0" w:line="260" w:lineRule="exact"/>
              <w:ind w:left="0"/>
              <w:rPr>
                <w:rFonts w:asciiTheme="minorHAnsi" w:hAnsiTheme="minorHAnsi" w:cstheme="minorHAnsi"/>
                <w:color w:val="000000"/>
                <w:sz w:val="22"/>
              </w:rPr>
            </w:pPr>
          </w:p>
        </w:tc>
        <w:tc>
          <w:tcPr>
            <w:tcW w:w="3065" w:type="dxa"/>
            <w:vAlign w:val="center"/>
          </w:tcPr>
          <w:p w14:paraId="5A8C4547" w14:textId="78F08CE9"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524AA569" w14:textId="751A459F"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44D7F746" w14:textId="5CD1BBB0"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05058D" w:rsidRPr="00AE7065" w14:paraId="458C03A9" w14:textId="77777777" w:rsidTr="006D5C78">
        <w:tc>
          <w:tcPr>
            <w:tcW w:w="3692" w:type="dxa"/>
            <w:shd w:val="clear" w:color="auto" w:fill="auto"/>
            <w:vAlign w:val="center"/>
          </w:tcPr>
          <w:p w14:paraId="60B08FA7" w14:textId="3A52DAFE" w:rsidR="0005058D" w:rsidRDefault="0005058D"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Materials</w:t>
            </w:r>
            <w:r w:rsidR="005001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5001B5">
              <w:rPr>
                <w:rFonts w:asciiTheme="minorHAnsi" w:hAnsiTheme="minorHAnsi" w:cstheme="minorHAnsi"/>
                <w:color w:val="000000"/>
                <w:sz w:val="22"/>
                <w:szCs w:val="22"/>
              </w:rPr>
              <w:t>if required</w:t>
            </w:r>
          </w:p>
          <w:p w14:paraId="6F535D55" w14:textId="7E641618" w:rsidR="0005058D" w:rsidRPr="00AE7065" w:rsidRDefault="0005058D" w:rsidP="00054BB5">
            <w:pPr>
              <w:pStyle w:val="ListParagraph"/>
              <w:spacing w:before="0" w:after="0" w:line="260" w:lineRule="exact"/>
              <w:ind w:left="0"/>
              <w:rPr>
                <w:rFonts w:asciiTheme="minorHAnsi" w:hAnsiTheme="minorHAnsi" w:cstheme="minorHAnsi"/>
                <w:color w:val="000000"/>
                <w:sz w:val="22"/>
                <w:szCs w:val="22"/>
              </w:rPr>
            </w:pPr>
          </w:p>
        </w:tc>
        <w:tc>
          <w:tcPr>
            <w:tcW w:w="3065" w:type="dxa"/>
            <w:vAlign w:val="center"/>
          </w:tcPr>
          <w:p w14:paraId="6C308315" w14:textId="77777777" w:rsidR="0005058D" w:rsidRPr="00AE7065" w:rsidRDefault="0005058D"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1C21AA8D" w14:textId="77777777" w:rsidR="0005058D" w:rsidRPr="00AE7065" w:rsidRDefault="0005058D"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5298A8AE" w14:textId="77777777" w:rsidR="0005058D" w:rsidRDefault="0005058D"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74819FDB" w14:textId="371524DE" w:rsidTr="006D5C78">
        <w:tc>
          <w:tcPr>
            <w:tcW w:w="3692" w:type="dxa"/>
            <w:shd w:val="clear" w:color="auto" w:fill="auto"/>
            <w:vAlign w:val="center"/>
          </w:tcPr>
          <w:p w14:paraId="648F99F1" w14:textId="7EEED45C" w:rsidR="009848F2" w:rsidRDefault="0021747A"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Knowledge mobilization, presentations, </w:t>
            </w:r>
            <w:r w:rsidR="005B5CA3">
              <w:rPr>
                <w:rFonts w:asciiTheme="minorHAnsi" w:hAnsiTheme="minorHAnsi" w:cstheme="minorHAnsi"/>
                <w:color w:val="000000"/>
                <w:sz w:val="22"/>
                <w:szCs w:val="22"/>
              </w:rPr>
              <w:t>etc</w:t>
            </w:r>
            <w:r w:rsidR="00E82B0E">
              <w:rPr>
                <w:rFonts w:asciiTheme="minorHAnsi" w:hAnsiTheme="minorHAnsi" w:cstheme="minorHAnsi"/>
                <w:color w:val="000000"/>
                <w:sz w:val="22"/>
                <w:szCs w:val="22"/>
              </w:rPr>
              <w:t>.</w:t>
            </w:r>
            <w:r w:rsidR="005B5CA3">
              <w:rPr>
                <w:rFonts w:asciiTheme="minorHAnsi" w:hAnsiTheme="minorHAnsi" w:cstheme="minorHAnsi"/>
                <w:color w:val="000000"/>
                <w:sz w:val="22"/>
                <w:szCs w:val="22"/>
              </w:rPr>
              <w:t xml:space="preserve"> (d</w:t>
            </w:r>
            <w:r w:rsidR="005001B5">
              <w:rPr>
                <w:rFonts w:asciiTheme="minorHAnsi" w:hAnsiTheme="minorHAnsi" w:cstheme="minorHAnsi"/>
                <w:color w:val="000000"/>
                <w:sz w:val="22"/>
                <w:szCs w:val="22"/>
              </w:rPr>
              <w:t>uring the visit</w:t>
            </w:r>
            <w:r w:rsidR="005B5CA3">
              <w:rPr>
                <w:rFonts w:asciiTheme="minorHAnsi" w:hAnsiTheme="minorHAnsi" w:cstheme="minorHAnsi"/>
                <w:color w:val="000000"/>
                <w:sz w:val="22"/>
                <w:szCs w:val="22"/>
              </w:rPr>
              <w:t>)</w:t>
            </w:r>
          </w:p>
          <w:p w14:paraId="7D3D6E95" w14:textId="2072861C" w:rsidR="0021747A" w:rsidRPr="00AE7065" w:rsidRDefault="0021747A" w:rsidP="00054BB5">
            <w:pPr>
              <w:pStyle w:val="ListParagraph"/>
              <w:spacing w:before="0" w:after="0" w:line="260" w:lineRule="exact"/>
              <w:ind w:left="0"/>
              <w:rPr>
                <w:rFonts w:asciiTheme="minorHAnsi" w:hAnsiTheme="minorHAnsi" w:cstheme="minorHAnsi"/>
                <w:color w:val="000000"/>
                <w:sz w:val="22"/>
              </w:rPr>
            </w:pPr>
          </w:p>
        </w:tc>
        <w:tc>
          <w:tcPr>
            <w:tcW w:w="3065" w:type="dxa"/>
            <w:vAlign w:val="center"/>
          </w:tcPr>
          <w:p w14:paraId="38C83234" w14:textId="38ECED60"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733ADA44" w14:textId="59A8B9CE"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41342A3F" w14:textId="77777777"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r w:rsidR="00D629A8" w:rsidRPr="00AE7065" w14:paraId="03B2D1A4" w14:textId="77777777" w:rsidTr="006D5C78">
        <w:tc>
          <w:tcPr>
            <w:tcW w:w="3692" w:type="dxa"/>
            <w:shd w:val="clear" w:color="auto" w:fill="auto"/>
            <w:vAlign w:val="center"/>
          </w:tcPr>
          <w:p w14:paraId="5B664E4A" w14:textId="183FA5B5" w:rsidR="00D629A8" w:rsidRDefault="00D629A8" w:rsidP="00054BB5">
            <w:pPr>
              <w:pStyle w:val="ListParagraph"/>
              <w:spacing w:before="0" w:after="0" w:line="260" w:lineRule="exact"/>
              <w:ind w:left="0"/>
              <w:rPr>
                <w:rFonts w:asciiTheme="minorHAnsi" w:hAnsiTheme="minorHAnsi" w:cstheme="minorHAnsi"/>
                <w:color w:val="000000"/>
                <w:sz w:val="22"/>
                <w:szCs w:val="22"/>
              </w:rPr>
            </w:pPr>
            <w:r>
              <w:rPr>
                <w:rFonts w:asciiTheme="minorHAnsi" w:hAnsiTheme="minorHAnsi" w:cstheme="minorHAnsi"/>
                <w:color w:val="000000"/>
                <w:sz w:val="22"/>
                <w:szCs w:val="22"/>
              </w:rPr>
              <w:t>Other (specify)</w:t>
            </w:r>
            <w:r>
              <w:rPr>
                <w:rFonts w:asciiTheme="minorHAnsi" w:hAnsiTheme="minorHAnsi" w:cstheme="minorHAnsi"/>
                <w:color w:val="000000"/>
                <w:sz w:val="22"/>
                <w:szCs w:val="22"/>
              </w:rPr>
              <w:br/>
            </w:r>
          </w:p>
        </w:tc>
        <w:tc>
          <w:tcPr>
            <w:tcW w:w="3065" w:type="dxa"/>
            <w:vAlign w:val="center"/>
          </w:tcPr>
          <w:p w14:paraId="7ED65734" w14:textId="77777777" w:rsidR="00D629A8" w:rsidRPr="00AE7065" w:rsidRDefault="00D629A8"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7FDC5C6C" w14:textId="77777777" w:rsidR="00D629A8" w:rsidRPr="00AE7065" w:rsidRDefault="00D629A8"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43D2A939" w14:textId="77777777" w:rsidR="00D629A8" w:rsidRDefault="00D629A8" w:rsidP="00054BB5">
            <w:pPr>
              <w:pStyle w:val="ListParagraph"/>
              <w:spacing w:before="0" w:after="0" w:line="260" w:lineRule="exact"/>
              <w:ind w:left="0"/>
              <w:jc w:val="center"/>
              <w:rPr>
                <w:rFonts w:asciiTheme="minorHAnsi" w:hAnsiTheme="minorHAnsi" w:cstheme="minorHAnsi"/>
                <w:color w:val="000000"/>
                <w:sz w:val="22"/>
              </w:rPr>
            </w:pPr>
          </w:p>
        </w:tc>
      </w:tr>
      <w:tr w:rsidR="009848F2" w:rsidRPr="00AE7065" w14:paraId="1660EC17" w14:textId="09458550" w:rsidTr="006D5C78">
        <w:tc>
          <w:tcPr>
            <w:tcW w:w="3692" w:type="dxa"/>
            <w:shd w:val="clear" w:color="auto" w:fill="auto"/>
            <w:vAlign w:val="center"/>
          </w:tcPr>
          <w:p w14:paraId="1A77F44E" w14:textId="5122BFCC" w:rsidR="009848F2" w:rsidRDefault="009848F2" w:rsidP="00054BB5">
            <w:pPr>
              <w:pStyle w:val="ListParagraph"/>
              <w:spacing w:before="0" w:after="0" w:line="260" w:lineRule="exact"/>
              <w:ind w:left="0"/>
              <w:rPr>
                <w:rFonts w:asciiTheme="minorHAnsi" w:hAnsiTheme="minorHAnsi" w:cstheme="minorHAnsi"/>
                <w:b/>
                <w:bCs/>
                <w:color w:val="000000"/>
                <w:sz w:val="22"/>
                <w:szCs w:val="22"/>
              </w:rPr>
            </w:pPr>
            <w:r w:rsidRPr="00AE7065">
              <w:rPr>
                <w:rFonts w:asciiTheme="minorHAnsi" w:hAnsiTheme="minorHAnsi" w:cstheme="minorHAnsi"/>
                <w:b/>
                <w:bCs/>
                <w:color w:val="000000"/>
                <w:sz w:val="22"/>
                <w:szCs w:val="22"/>
              </w:rPr>
              <w:t>Total</w:t>
            </w:r>
            <w:r>
              <w:rPr>
                <w:rFonts w:asciiTheme="minorHAnsi" w:hAnsiTheme="minorHAnsi" w:cstheme="minorHAnsi"/>
                <w:b/>
                <w:bCs/>
                <w:color w:val="000000"/>
                <w:sz w:val="22"/>
                <w:szCs w:val="22"/>
              </w:rPr>
              <w:t xml:space="preserve"> </w:t>
            </w:r>
            <w:r w:rsidR="0005058D">
              <w:rPr>
                <w:rFonts w:asciiTheme="minorHAnsi" w:hAnsiTheme="minorHAnsi" w:cstheme="minorHAnsi"/>
                <w:b/>
                <w:bCs/>
                <w:color w:val="000000"/>
                <w:sz w:val="22"/>
                <w:szCs w:val="22"/>
              </w:rPr>
              <w:t xml:space="preserve">requested </w:t>
            </w:r>
            <w:r>
              <w:rPr>
                <w:rFonts w:asciiTheme="minorHAnsi" w:hAnsiTheme="minorHAnsi" w:cstheme="minorHAnsi"/>
                <w:b/>
                <w:bCs/>
                <w:color w:val="000000"/>
                <w:sz w:val="22"/>
                <w:szCs w:val="22"/>
              </w:rPr>
              <w:t>(max: $10,000)</w:t>
            </w:r>
          </w:p>
          <w:p w14:paraId="386BBE60" w14:textId="1642C478" w:rsidR="009848F2" w:rsidRDefault="009848F2" w:rsidP="00054BB5">
            <w:pPr>
              <w:pStyle w:val="ListParagraph"/>
              <w:spacing w:before="0" w:after="0" w:line="260" w:lineRule="exact"/>
              <w:ind w:left="0"/>
              <w:rPr>
                <w:rFonts w:asciiTheme="minorHAnsi" w:hAnsiTheme="minorHAnsi" w:cstheme="minorHAnsi"/>
                <w:sz w:val="22"/>
              </w:rPr>
            </w:pPr>
          </w:p>
        </w:tc>
        <w:tc>
          <w:tcPr>
            <w:tcW w:w="3065" w:type="dxa"/>
            <w:vAlign w:val="center"/>
          </w:tcPr>
          <w:p w14:paraId="18733AED" w14:textId="6F4D3B24" w:rsidR="009848F2" w:rsidRPr="00AE7065" w:rsidRDefault="009848F2" w:rsidP="00054BB5">
            <w:pPr>
              <w:pStyle w:val="ListParagraph"/>
              <w:spacing w:before="0" w:after="0" w:line="260" w:lineRule="exact"/>
              <w:ind w:left="0"/>
              <w:rPr>
                <w:rFonts w:asciiTheme="minorHAnsi" w:hAnsiTheme="minorHAnsi" w:cstheme="minorHAnsi"/>
                <w:color w:val="000000"/>
                <w:sz w:val="22"/>
              </w:rPr>
            </w:pPr>
          </w:p>
        </w:tc>
        <w:tc>
          <w:tcPr>
            <w:tcW w:w="1623" w:type="dxa"/>
            <w:shd w:val="clear" w:color="auto" w:fill="auto"/>
            <w:vAlign w:val="center"/>
          </w:tcPr>
          <w:p w14:paraId="17A8459B" w14:textId="4CC8F16F" w:rsidR="009848F2" w:rsidRPr="00AE7065" w:rsidRDefault="009848F2" w:rsidP="00054BB5">
            <w:pPr>
              <w:pStyle w:val="ListParagraph"/>
              <w:spacing w:before="0" w:after="0" w:line="260" w:lineRule="exact"/>
              <w:ind w:left="0"/>
              <w:jc w:val="center"/>
              <w:rPr>
                <w:rFonts w:asciiTheme="minorHAnsi" w:hAnsiTheme="minorHAnsi" w:cstheme="minorHAnsi"/>
                <w:color w:val="000000"/>
                <w:sz w:val="22"/>
              </w:rPr>
            </w:pPr>
          </w:p>
        </w:tc>
        <w:tc>
          <w:tcPr>
            <w:tcW w:w="1412" w:type="dxa"/>
            <w:tcMar>
              <w:left w:w="115" w:type="dxa"/>
              <w:right w:w="115" w:type="dxa"/>
            </w:tcMar>
            <w:vAlign w:val="center"/>
          </w:tcPr>
          <w:p w14:paraId="4B17FA0C" w14:textId="43EF4222" w:rsidR="009848F2" w:rsidRDefault="009848F2" w:rsidP="00054BB5">
            <w:pPr>
              <w:pStyle w:val="ListParagraph"/>
              <w:spacing w:before="0" w:after="0" w:line="260" w:lineRule="exact"/>
              <w:ind w:left="0"/>
              <w:jc w:val="center"/>
              <w:rPr>
                <w:rFonts w:asciiTheme="minorHAnsi" w:hAnsiTheme="minorHAnsi" w:cstheme="minorHAnsi"/>
                <w:color w:val="000000"/>
                <w:sz w:val="22"/>
              </w:rPr>
            </w:pPr>
          </w:p>
        </w:tc>
      </w:tr>
    </w:tbl>
    <w:p w14:paraId="0139300F" w14:textId="77777777" w:rsidR="007A4A8C" w:rsidRPr="00DF2678" w:rsidRDefault="007A4A8C" w:rsidP="00AE7065">
      <w:pPr>
        <w:rPr>
          <w:rFonts w:asciiTheme="minorHAnsi" w:hAnsiTheme="minorHAnsi" w:cstheme="minorHAnsi"/>
          <w:color w:val="000000"/>
          <w:sz w:val="22"/>
          <w:szCs w:val="22"/>
        </w:rPr>
      </w:pPr>
    </w:p>
    <w:p w14:paraId="66FA2D38" w14:textId="6E070C72" w:rsidR="00AE7065" w:rsidRPr="00054BB5" w:rsidRDefault="00AE7065" w:rsidP="00AE7065">
      <w:pPr>
        <w:rPr>
          <w:rFonts w:asciiTheme="minorHAnsi" w:hAnsiTheme="minorHAnsi" w:cstheme="minorHAnsi"/>
          <w:sz w:val="22"/>
          <w:szCs w:val="22"/>
        </w:rPr>
      </w:pPr>
      <w:r w:rsidRPr="00DF2678">
        <w:rPr>
          <w:rFonts w:asciiTheme="minorHAnsi" w:hAnsiTheme="minorHAnsi" w:cstheme="minorHAnsi"/>
          <w:sz w:val="22"/>
          <w:szCs w:val="22"/>
        </w:rPr>
        <w:t xml:space="preserve">* </w:t>
      </w:r>
      <w:r w:rsidR="00420345" w:rsidRPr="00DF2678">
        <w:rPr>
          <w:rFonts w:asciiTheme="minorHAnsi" w:hAnsiTheme="minorHAnsi" w:cstheme="minorHAnsi"/>
          <w:sz w:val="22"/>
          <w:szCs w:val="22"/>
        </w:rPr>
        <w:t xml:space="preserve"> Acadia’s travel </w:t>
      </w:r>
      <w:r w:rsidRPr="00DF2678">
        <w:rPr>
          <w:rFonts w:asciiTheme="minorHAnsi" w:hAnsiTheme="minorHAnsi" w:cstheme="minorHAnsi"/>
          <w:sz w:val="22"/>
          <w:szCs w:val="22"/>
        </w:rPr>
        <w:t xml:space="preserve">policy and procedures must be followed at all times (see reverse side of University Travel Expense Claim Form, available electronically at </w:t>
      </w:r>
      <w:hyperlink r:id="rId11" w:history="1">
        <w:r w:rsidR="006413B4" w:rsidRPr="006413B4">
          <w:rPr>
            <w:rFonts w:asciiTheme="minorHAnsi" w:hAnsiTheme="minorHAnsi" w:cstheme="minorHAnsi"/>
            <w:color w:val="0563C1"/>
            <w:sz w:val="22"/>
            <w:szCs w:val="22"/>
            <w:u w:val="single"/>
          </w:rPr>
          <w:t>https://financial-services.acadiau.ca/forms-policies.html</w:t>
        </w:r>
      </w:hyperlink>
      <w:r w:rsidR="006413B4">
        <w:rPr>
          <w:rFonts w:asciiTheme="minorHAnsi" w:hAnsiTheme="minorHAnsi" w:cstheme="minorHAnsi"/>
          <w:color w:val="0563C1"/>
          <w:sz w:val="22"/>
          <w:szCs w:val="22"/>
          <w:u w:val="single"/>
        </w:rPr>
        <w:t xml:space="preserve"> </w:t>
      </w:r>
      <w:r w:rsidRPr="00DF2678">
        <w:rPr>
          <w:rFonts w:asciiTheme="minorHAnsi" w:hAnsiTheme="minorHAnsi" w:cstheme="minorHAnsi"/>
          <w:sz w:val="22"/>
          <w:szCs w:val="22"/>
        </w:rPr>
        <w:t xml:space="preserve">). Air travel costs may not exceed economy rates. </w:t>
      </w:r>
    </w:p>
    <w:p w14:paraId="63EE2505" w14:textId="04CA064E" w:rsidR="00AE7065" w:rsidRPr="005001B5" w:rsidRDefault="00AE7065" w:rsidP="005A738C">
      <w:pPr>
        <w:spacing w:after="160" w:line="259" w:lineRule="auto"/>
        <w:jc w:val="center"/>
        <w:rPr>
          <w:rFonts w:asciiTheme="minorHAnsi" w:hAnsiTheme="minorHAnsi" w:cstheme="minorHAnsi"/>
          <w:b/>
          <w:color w:val="C00000"/>
        </w:rPr>
      </w:pPr>
      <w:r w:rsidRPr="00AE7065">
        <w:rPr>
          <w:rFonts w:asciiTheme="minorHAnsi" w:hAnsiTheme="minorHAnsi" w:cstheme="minorHAnsi"/>
          <w:i/>
          <w:sz w:val="22"/>
          <w:szCs w:val="22"/>
        </w:rPr>
        <w:br w:type="page"/>
      </w:r>
      <w:r w:rsidRPr="005001B5">
        <w:rPr>
          <w:rFonts w:asciiTheme="minorHAnsi" w:hAnsiTheme="minorHAnsi" w:cstheme="minorHAnsi"/>
          <w:b/>
          <w:color w:val="C00000"/>
        </w:rPr>
        <w:lastRenderedPageBreak/>
        <w:t>Budget Justification [</w:t>
      </w:r>
      <w:r w:rsidR="00DF2678" w:rsidRPr="005001B5">
        <w:rPr>
          <w:rFonts w:asciiTheme="minorHAnsi" w:hAnsiTheme="minorHAnsi" w:cstheme="minorHAnsi"/>
          <w:b/>
          <w:color w:val="C00000"/>
        </w:rPr>
        <w:t>~</w:t>
      </w:r>
      <w:r w:rsidRPr="005001B5">
        <w:rPr>
          <w:rFonts w:asciiTheme="minorHAnsi" w:hAnsiTheme="minorHAnsi" w:cstheme="minorHAnsi"/>
          <w:b/>
          <w:color w:val="C00000"/>
        </w:rPr>
        <w:t>1 page]</w:t>
      </w:r>
    </w:p>
    <w:p w14:paraId="59AD9772" w14:textId="5FC09F43" w:rsidR="00AE7065" w:rsidRPr="00DF2678" w:rsidRDefault="00AE7065" w:rsidP="00AE7065">
      <w:pPr>
        <w:pStyle w:val="ListParagraph"/>
        <w:ind w:left="0"/>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rPr>
        <w:t>Please provide details and rationale</w:t>
      </w:r>
      <w:r w:rsidR="004B16C5">
        <w:rPr>
          <w:rFonts w:asciiTheme="minorHAnsi" w:hAnsiTheme="minorHAnsi" w:cstheme="minorHAnsi"/>
          <w:bCs/>
          <w:color w:val="000000" w:themeColor="text1"/>
          <w:sz w:val="22"/>
          <w:szCs w:val="22"/>
        </w:rPr>
        <w:t xml:space="preserve"> /</w:t>
      </w:r>
      <w:r w:rsidRPr="00DF2678">
        <w:rPr>
          <w:rFonts w:asciiTheme="minorHAnsi" w:hAnsiTheme="minorHAnsi" w:cstheme="minorHAnsi"/>
          <w:bCs/>
          <w:color w:val="000000" w:themeColor="text1"/>
          <w:sz w:val="22"/>
          <w:szCs w:val="22"/>
        </w:rPr>
        <w:t xml:space="preserve"> justification for the funds requested. Each expense item must be clearly </w:t>
      </w:r>
      <w:r w:rsidRPr="00B500A9">
        <w:rPr>
          <w:rFonts w:asciiTheme="minorHAnsi" w:hAnsiTheme="minorHAnsi" w:cstheme="minorHAnsi"/>
          <w:bCs/>
          <w:color w:val="000000" w:themeColor="text1"/>
          <w:sz w:val="22"/>
          <w:szCs w:val="22"/>
          <w:u w:val="single"/>
        </w:rPr>
        <w:t>justified</w:t>
      </w:r>
      <w:r w:rsidRPr="00DF2678">
        <w:rPr>
          <w:rFonts w:asciiTheme="minorHAnsi" w:hAnsiTheme="minorHAnsi" w:cstheme="minorHAnsi"/>
          <w:bCs/>
          <w:color w:val="000000" w:themeColor="text1"/>
          <w:sz w:val="22"/>
          <w:szCs w:val="22"/>
        </w:rPr>
        <w:t xml:space="preserve"> (</w:t>
      </w:r>
      <w:r w:rsidR="005001B5">
        <w:rPr>
          <w:rFonts w:asciiTheme="minorHAnsi" w:hAnsiTheme="minorHAnsi" w:cstheme="minorHAnsi"/>
          <w:bCs/>
          <w:color w:val="000000" w:themeColor="text1"/>
          <w:sz w:val="22"/>
          <w:szCs w:val="22"/>
        </w:rPr>
        <w:t xml:space="preserve">i.e., </w:t>
      </w:r>
      <w:r w:rsidR="00B500A9">
        <w:rPr>
          <w:rFonts w:asciiTheme="minorHAnsi" w:hAnsiTheme="minorHAnsi" w:cstheme="minorHAnsi"/>
          <w:bCs/>
          <w:color w:val="000000" w:themeColor="text1"/>
          <w:sz w:val="22"/>
          <w:szCs w:val="22"/>
        </w:rPr>
        <w:t>why needed</w:t>
      </w:r>
      <w:r w:rsidRPr="00DF2678">
        <w:rPr>
          <w:rFonts w:asciiTheme="minorHAnsi" w:hAnsiTheme="minorHAnsi" w:cstheme="minorHAnsi"/>
          <w:bCs/>
          <w:color w:val="000000" w:themeColor="text1"/>
          <w:sz w:val="22"/>
          <w:szCs w:val="22"/>
        </w:rPr>
        <w:t xml:space="preserve">). </w:t>
      </w:r>
    </w:p>
    <w:p w14:paraId="7397E5E6" w14:textId="77777777" w:rsidR="00AE7065" w:rsidRPr="00DF2678" w:rsidRDefault="00AE7065" w:rsidP="00AE7065">
      <w:pPr>
        <w:pStyle w:val="ListParagraph"/>
        <w:ind w:left="0"/>
        <w:rPr>
          <w:rFonts w:asciiTheme="minorHAnsi" w:hAnsiTheme="minorHAnsi" w:cstheme="minorHAnsi"/>
          <w:bCs/>
          <w:color w:val="000000" w:themeColor="text1"/>
          <w:sz w:val="22"/>
          <w:szCs w:val="22"/>
        </w:rPr>
      </w:pPr>
    </w:p>
    <w:p w14:paraId="304C5745" w14:textId="6C0550FF" w:rsidR="00AE7065" w:rsidRPr="00DF2678" w:rsidRDefault="00AE7065"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rPr>
        <w:t>Travel</w:t>
      </w:r>
      <w:r w:rsidR="00F86439">
        <w:rPr>
          <w:rFonts w:asciiTheme="minorHAnsi" w:hAnsiTheme="minorHAnsi" w:cstheme="minorHAnsi"/>
          <w:bCs/>
          <w:color w:val="000000" w:themeColor="text1"/>
          <w:sz w:val="22"/>
          <w:szCs w:val="22"/>
        </w:rPr>
        <w:t xml:space="preserve"> and accommodation</w:t>
      </w:r>
      <w:r w:rsidR="00B27FCA">
        <w:rPr>
          <w:rFonts w:asciiTheme="minorHAnsi" w:hAnsiTheme="minorHAnsi" w:cstheme="minorHAnsi"/>
          <w:bCs/>
          <w:color w:val="000000" w:themeColor="text1"/>
          <w:sz w:val="22"/>
          <w:szCs w:val="22"/>
        </w:rPr>
        <w:t>s</w:t>
      </w:r>
    </w:p>
    <w:p w14:paraId="14BF16C4" w14:textId="2323A12C" w:rsidR="00AE7065" w:rsidRPr="00DF2678" w:rsidRDefault="00A55D1E" w:rsidP="00CF57E7">
      <w:pPr>
        <w:pStyle w:val="ListParagraph"/>
        <w:numPr>
          <w:ilvl w:val="0"/>
          <w:numId w:val="16"/>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Justify the travel</w:t>
      </w:r>
      <w:r w:rsidR="005B5CA3">
        <w:rPr>
          <w:rFonts w:asciiTheme="minorHAnsi" w:hAnsiTheme="minorHAnsi" w:cstheme="minorHAnsi"/>
          <w:bCs/>
          <w:color w:val="000000" w:themeColor="text1"/>
          <w:sz w:val="22"/>
          <w:szCs w:val="22"/>
        </w:rPr>
        <w:t>-</w:t>
      </w:r>
      <w:r w:rsidR="00B27FCA">
        <w:rPr>
          <w:rFonts w:asciiTheme="minorHAnsi" w:hAnsiTheme="minorHAnsi" w:cstheme="minorHAnsi"/>
          <w:bCs/>
          <w:color w:val="000000" w:themeColor="text1"/>
          <w:sz w:val="22"/>
          <w:szCs w:val="22"/>
        </w:rPr>
        <w:t xml:space="preserve">related </w:t>
      </w:r>
      <w:r>
        <w:rPr>
          <w:rFonts w:asciiTheme="minorHAnsi" w:hAnsiTheme="minorHAnsi" w:cstheme="minorHAnsi"/>
          <w:bCs/>
          <w:color w:val="000000" w:themeColor="text1"/>
          <w:sz w:val="22"/>
          <w:szCs w:val="22"/>
        </w:rPr>
        <w:t>expenses</w:t>
      </w:r>
      <w:r w:rsidR="0021747A">
        <w:rPr>
          <w:rFonts w:asciiTheme="minorHAnsi" w:hAnsiTheme="minorHAnsi" w:cstheme="minorHAnsi"/>
          <w:bCs/>
          <w:color w:val="000000" w:themeColor="text1"/>
          <w:sz w:val="22"/>
          <w:szCs w:val="22"/>
        </w:rPr>
        <w:t xml:space="preserve"> proposed and the duration of the visit</w:t>
      </w:r>
      <w:r>
        <w:rPr>
          <w:rFonts w:asciiTheme="minorHAnsi" w:hAnsiTheme="minorHAnsi" w:cstheme="minorHAnsi"/>
          <w:bCs/>
          <w:color w:val="000000" w:themeColor="text1"/>
          <w:sz w:val="22"/>
          <w:szCs w:val="22"/>
        </w:rPr>
        <w:t xml:space="preserve"> </w:t>
      </w:r>
      <w:r w:rsidR="00DF2678">
        <w:rPr>
          <w:rFonts w:asciiTheme="minorHAnsi" w:hAnsiTheme="minorHAnsi" w:cstheme="minorHAnsi"/>
          <w:bCs/>
          <w:color w:val="000000" w:themeColor="text1"/>
          <w:sz w:val="22"/>
          <w:szCs w:val="22"/>
        </w:rPr>
        <w:t xml:space="preserve"> </w:t>
      </w:r>
    </w:p>
    <w:p w14:paraId="1AFB8919" w14:textId="28EAD6D9" w:rsidR="00AE7065" w:rsidRPr="00DF2678" w:rsidRDefault="00AE7065" w:rsidP="00CF57E7">
      <w:pPr>
        <w:pStyle w:val="ListParagraph"/>
        <w:numPr>
          <w:ilvl w:val="0"/>
          <w:numId w:val="16"/>
        </w:numPr>
        <w:suppressAutoHyphens w:val="0"/>
        <w:spacing w:before="0" w:after="200" w:line="276" w:lineRule="auto"/>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lang w:val="en-GB"/>
        </w:rPr>
        <w:t>Describe any contingency plans in the event of restricted travel and impacts on the proposed activities.</w:t>
      </w:r>
    </w:p>
    <w:p w14:paraId="3EC73A1B" w14:textId="57F5A6D1" w:rsidR="00AE7065" w:rsidRPr="00DF2678" w:rsidRDefault="00D91BF4"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Materials / </w:t>
      </w:r>
      <w:r w:rsidR="00AE7065" w:rsidRPr="00DF2678">
        <w:rPr>
          <w:rFonts w:asciiTheme="minorHAnsi" w:hAnsiTheme="minorHAnsi" w:cstheme="minorHAnsi"/>
          <w:bCs/>
          <w:color w:val="000000" w:themeColor="text1"/>
          <w:sz w:val="22"/>
          <w:szCs w:val="22"/>
        </w:rPr>
        <w:t>supplies</w:t>
      </w:r>
      <w:r>
        <w:rPr>
          <w:rFonts w:asciiTheme="minorHAnsi" w:hAnsiTheme="minorHAnsi" w:cstheme="minorHAnsi"/>
          <w:bCs/>
          <w:color w:val="000000" w:themeColor="text1"/>
          <w:sz w:val="22"/>
          <w:szCs w:val="22"/>
        </w:rPr>
        <w:t xml:space="preserve"> / consumables</w:t>
      </w:r>
    </w:p>
    <w:p w14:paraId="7C0CF638" w14:textId="7B2FB880" w:rsidR="00AE7065" w:rsidRPr="00DF2678" w:rsidRDefault="0021747A" w:rsidP="00CF57E7">
      <w:pPr>
        <w:pStyle w:val="ListParagraph"/>
        <w:numPr>
          <w:ilvl w:val="0"/>
          <w:numId w:val="17"/>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Justify need</w:t>
      </w:r>
    </w:p>
    <w:p w14:paraId="71145E21" w14:textId="46D2D690" w:rsidR="00936DCE" w:rsidRPr="0021747A" w:rsidRDefault="0021747A" w:rsidP="00CF57E7">
      <w:pPr>
        <w:pStyle w:val="ListParagraph"/>
        <w:numPr>
          <w:ilvl w:val="0"/>
          <w:numId w:val="13"/>
        </w:numPr>
        <w:spacing w:before="120" w:after="0" w:line="276" w:lineRule="auto"/>
        <w:rPr>
          <w:rFonts w:asciiTheme="minorHAnsi" w:hAnsiTheme="minorHAnsi" w:cstheme="minorHAnsi"/>
          <w:color w:val="000000"/>
          <w:sz w:val="22"/>
        </w:rPr>
      </w:pPr>
      <w:r>
        <w:rPr>
          <w:rFonts w:asciiTheme="minorHAnsi" w:hAnsiTheme="minorHAnsi" w:cstheme="minorHAnsi"/>
          <w:sz w:val="22"/>
          <w:szCs w:val="22"/>
        </w:rPr>
        <w:t>Dissemination</w:t>
      </w:r>
      <w:r w:rsidR="005001B5">
        <w:rPr>
          <w:rFonts w:asciiTheme="minorHAnsi" w:hAnsiTheme="minorHAnsi" w:cstheme="minorHAnsi"/>
          <w:sz w:val="22"/>
          <w:szCs w:val="22"/>
        </w:rPr>
        <w:t xml:space="preserve"> / presentation</w:t>
      </w:r>
      <w:r>
        <w:rPr>
          <w:rFonts w:asciiTheme="minorHAnsi" w:hAnsiTheme="minorHAnsi" w:cstheme="minorHAnsi"/>
          <w:sz w:val="22"/>
          <w:szCs w:val="22"/>
        </w:rPr>
        <w:t xml:space="preserve"> </w:t>
      </w:r>
      <w:r w:rsidR="005001B5">
        <w:rPr>
          <w:rFonts w:asciiTheme="minorHAnsi" w:hAnsiTheme="minorHAnsi" w:cstheme="minorHAnsi"/>
          <w:sz w:val="22"/>
          <w:szCs w:val="22"/>
        </w:rPr>
        <w:t xml:space="preserve">activities and </w:t>
      </w:r>
      <w:r>
        <w:rPr>
          <w:rFonts w:asciiTheme="minorHAnsi" w:hAnsiTheme="minorHAnsi" w:cstheme="minorHAnsi"/>
          <w:sz w:val="22"/>
          <w:szCs w:val="22"/>
        </w:rPr>
        <w:t>k</w:t>
      </w:r>
      <w:r w:rsidR="00936DCE">
        <w:rPr>
          <w:rFonts w:asciiTheme="minorHAnsi" w:hAnsiTheme="minorHAnsi" w:cstheme="minorHAnsi"/>
          <w:sz w:val="22"/>
          <w:szCs w:val="22"/>
        </w:rPr>
        <w:t>nowledge mobilization</w:t>
      </w:r>
    </w:p>
    <w:p w14:paraId="6085C706" w14:textId="397E814C" w:rsidR="0021747A" w:rsidRPr="0021747A" w:rsidRDefault="0021747A" w:rsidP="00CF57E7">
      <w:pPr>
        <w:pStyle w:val="ListParagraph"/>
        <w:numPr>
          <w:ilvl w:val="0"/>
          <w:numId w:val="17"/>
        </w:numPr>
        <w:spacing w:before="120" w:line="276" w:lineRule="auto"/>
        <w:rPr>
          <w:rFonts w:asciiTheme="minorHAnsi" w:hAnsiTheme="minorHAnsi" w:cstheme="minorHAnsi"/>
          <w:color w:val="000000"/>
          <w:sz w:val="22"/>
        </w:rPr>
      </w:pPr>
      <w:r>
        <w:rPr>
          <w:rFonts w:asciiTheme="minorHAnsi" w:hAnsiTheme="minorHAnsi" w:cstheme="minorHAnsi"/>
          <w:color w:val="000000"/>
          <w:sz w:val="22"/>
        </w:rPr>
        <w:t xml:space="preserve">Describe activities </w:t>
      </w:r>
      <w:r w:rsidR="005001B5">
        <w:rPr>
          <w:rFonts w:asciiTheme="minorHAnsi" w:hAnsiTheme="minorHAnsi" w:cstheme="minorHAnsi"/>
          <w:color w:val="000000"/>
          <w:sz w:val="22"/>
        </w:rPr>
        <w:t xml:space="preserve">planned </w:t>
      </w:r>
      <w:r>
        <w:rPr>
          <w:rFonts w:asciiTheme="minorHAnsi" w:hAnsiTheme="minorHAnsi" w:cstheme="minorHAnsi"/>
          <w:color w:val="000000"/>
          <w:sz w:val="22"/>
        </w:rPr>
        <w:t>and associated costs, if any</w:t>
      </w:r>
    </w:p>
    <w:p w14:paraId="0B12ADDD" w14:textId="5E4AA7CD" w:rsidR="00AE7065" w:rsidRPr="00936DCE" w:rsidRDefault="00AE7065"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sidRPr="00936DCE">
        <w:rPr>
          <w:rFonts w:asciiTheme="minorHAnsi" w:hAnsiTheme="minorHAnsi" w:cstheme="minorHAnsi"/>
          <w:bCs/>
          <w:color w:val="000000" w:themeColor="text1"/>
          <w:sz w:val="22"/>
          <w:szCs w:val="22"/>
        </w:rPr>
        <w:t>Other Expenses:</w:t>
      </w:r>
    </w:p>
    <w:p w14:paraId="50730104" w14:textId="1207B8CA" w:rsidR="00B500A9" w:rsidRDefault="00B27FCA" w:rsidP="00CF57E7">
      <w:pPr>
        <w:pStyle w:val="ListParagraph"/>
        <w:numPr>
          <w:ilvl w:val="0"/>
          <w:numId w:val="19"/>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Describe the p</w:t>
      </w:r>
      <w:r w:rsidR="00B500A9" w:rsidRPr="00DF2678">
        <w:rPr>
          <w:rFonts w:asciiTheme="minorHAnsi" w:hAnsiTheme="minorHAnsi" w:cstheme="minorHAnsi"/>
          <w:bCs/>
          <w:color w:val="000000" w:themeColor="text1"/>
          <w:sz w:val="22"/>
          <w:szCs w:val="22"/>
        </w:rPr>
        <w:t xml:space="preserve">urpose of these expenses and relevance to the </w:t>
      </w:r>
      <w:r w:rsidR="0021747A">
        <w:rPr>
          <w:rFonts w:asciiTheme="minorHAnsi" w:hAnsiTheme="minorHAnsi" w:cstheme="minorHAnsi"/>
          <w:bCs/>
          <w:color w:val="000000" w:themeColor="text1"/>
          <w:sz w:val="22"/>
          <w:szCs w:val="22"/>
        </w:rPr>
        <w:t>visit</w:t>
      </w:r>
    </w:p>
    <w:p w14:paraId="0F2FFE38" w14:textId="77777777" w:rsidR="0005058D" w:rsidRDefault="0005058D" w:rsidP="0005058D">
      <w:pPr>
        <w:jc w:val="center"/>
        <w:rPr>
          <w:rFonts w:asciiTheme="minorHAnsi" w:hAnsiTheme="minorHAnsi" w:cstheme="minorHAnsi"/>
          <w:b/>
          <w:bCs/>
        </w:rPr>
      </w:pPr>
    </w:p>
    <w:p w14:paraId="50C8380E" w14:textId="5ECD9091" w:rsidR="0005058D" w:rsidRPr="005001B5" w:rsidRDefault="0005058D" w:rsidP="0005058D">
      <w:pPr>
        <w:jc w:val="center"/>
        <w:rPr>
          <w:rFonts w:asciiTheme="minorHAnsi" w:hAnsiTheme="minorHAnsi" w:cstheme="minorHAnsi"/>
          <w:b/>
          <w:bCs/>
          <w:color w:val="C00000"/>
          <w:sz w:val="22"/>
          <w:szCs w:val="22"/>
        </w:rPr>
      </w:pPr>
      <w:r w:rsidRPr="005001B5">
        <w:rPr>
          <w:rFonts w:asciiTheme="minorHAnsi" w:hAnsiTheme="minorHAnsi" w:cstheme="minorHAnsi"/>
          <w:b/>
          <w:bCs/>
          <w:color w:val="C00000"/>
        </w:rPr>
        <w:t>Application Evaluation Criteria</w:t>
      </w:r>
      <w:r w:rsidRPr="005001B5">
        <w:rPr>
          <w:rFonts w:asciiTheme="minorHAnsi" w:hAnsiTheme="minorHAnsi" w:cstheme="minorHAnsi"/>
          <w:b/>
          <w:bCs/>
          <w:color w:val="C00000"/>
        </w:rPr>
        <w:br/>
      </w:r>
    </w:p>
    <w:p w14:paraId="2C1B4681" w14:textId="1C2B5E46"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sz w:val="22"/>
          <w:szCs w:val="22"/>
          <w:lang w:val="en-CA"/>
        </w:rPr>
        <w:t xml:space="preserve">Sufficient information </w:t>
      </w:r>
      <w:r>
        <w:rPr>
          <w:rFonts w:asciiTheme="minorHAnsi" w:hAnsiTheme="minorHAnsi" w:cstheme="minorHAnsi"/>
          <w:sz w:val="22"/>
          <w:szCs w:val="22"/>
          <w:lang w:val="en-CA"/>
        </w:rPr>
        <w:t xml:space="preserve">is </w:t>
      </w:r>
      <w:r w:rsidRPr="00DF2678">
        <w:rPr>
          <w:rFonts w:asciiTheme="minorHAnsi" w:hAnsiTheme="minorHAnsi" w:cstheme="minorHAnsi"/>
          <w:sz w:val="22"/>
          <w:szCs w:val="22"/>
          <w:lang w:val="en-CA"/>
        </w:rPr>
        <w:t>provided</w:t>
      </w:r>
      <w:r w:rsidR="00B27FCA">
        <w:rPr>
          <w:rFonts w:asciiTheme="minorHAnsi" w:hAnsiTheme="minorHAnsi" w:cstheme="minorHAnsi"/>
          <w:sz w:val="22"/>
          <w:szCs w:val="22"/>
          <w:lang w:val="en-CA"/>
        </w:rPr>
        <w:t xml:space="preserve"> to evaluate the proposal</w:t>
      </w:r>
    </w:p>
    <w:p w14:paraId="2D6C9F67" w14:textId="4A07E268" w:rsidR="0005058D" w:rsidRPr="00DF2678" w:rsidRDefault="005B5CA3"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sz w:val="22"/>
          <w:szCs w:val="22"/>
          <w:lang w:val="en-CA"/>
        </w:rPr>
        <w:t>Proposal is well-</w:t>
      </w:r>
      <w:r w:rsidR="0005058D" w:rsidRPr="00DF2678">
        <w:rPr>
          <w:rFonts w:asciiTheme="minorHAnsi" w:hAnsiTheme="minorHAnsi" w:cstheme="minorHAnsi"/>
          <w:sz w:val="22"/>
          <w:szCs w:val="22"/>
          <w:lang w:val="en-CA"/>
        </w:rPr>
        <w:t>written</w:t>
      </w:r>
      <w:r w:rsidR="0005058D">
        <w:rPr>
          <w:rFonts w:asciiTheme="minorHAnsi" w:hAnsiTheme="minorHAnsi" w:cstheme="minorHAnsi"/>
          <w:sz w:val="22"/>
          <w:szCs w:val="22"/>
          <w:lang w:val="en-CA"/>
        </w:rPr>
        <w:t xml:space="preserve"> </w:t>
      </w:r>
      <w:r w:rsidR="0005058D" w:rsidRPr="00DF2678">
        <w:rPr>
          <w:rFonts w:asciiTheme="minorHAnsi" w:hAnsiTheme="minorHAnsi" w:cstheme="minorHAnsi"/>
          <w:sz w:val="22"/>
          <w:szCs w:val="22"/>
          <w:lang w:val="en-CA"/>
        </w:rPr>
        <w:t xml:space="preserve">with </w:t>
      </w:r>
      <w:r w:rsidR="00CF57E7">
        <w:rPr>
          <w:rFonts w:asciiTheme="minorHAnsi" w:hAnsiTheme="minorHAnsi" w:cstheme="minorHAnsi"/>
          <w:sz w:val="22"/>
          <w:szCs w:val="22"/>
          <w:lang w:val="en-CA"/>
        </w:rPr>
        <w:t xml:space="preserve">a </w:t>
      </w:r>
      <w:r w:rsidR="00B27FCA">
        <w:rPr>
          <w:rFonts w:asciiTheme="minorHAnsi" w:hAnsiTheme="minorHAnsi" w:cstheme="minorHAnsi"/>
          <w:sz w:val="22"/>
          <w:szCs w:val="22"/>
          <w:lang w:val="en-CA"/>
        </w:rPr>
        <w:t xml:space="preserve">clear and </w:t>
      </w:r>
      <w:r w:rsidR="00CF57E7">
        <w:rPr>
          <w:rFonts w:asciiTheme="minorHAnsi" w:hAnsiTheme="minorHAnsi" w:cstheme="minorHAnsi"/>
          <w:sz w:val="22"/>
          <w:szCs w:val="22"/>
          <w:lang w:val="en-CA"/>
        </w:rPr>
        <w:t xml:space="preserve">realistic program of activities </w:t>
      </w:r>
      <w:r w:rsidR="00B27FCA">
        <w:rPr>
          <w:rFonts w:asciiTheme="minorHAnsi" w:hAnsiTheme="minorHAnsi" w:cstheme="minorHAnsi"/>
          <w:sz w:val="22"/>
          <w:szCs w:val="22"/>
          <w:lang w:val="en-CA"/>
        </w:rPr>
        <w:t>over the duration of the visit</w:t>
      </w:r>
    </w:p>
    <w:p w14:paraId="3B2BF268" w14:textId="552D8193"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sz w:val="22"/>
          <w:szCs w:val="22"/>
        </w:rPr>
        <w:t>Budget items are well justified</w:t>
      </w:r>
    </w:p>
    <w:p w14:paraId="1FFF5E45" w14:textId="2D8696D7" w:rsidR="0005058D" w:rsidRPr="00DF2678" w:rsidRDefault="005B5CA3"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sz w:val="22"/>
          <w:szCs w:val="22"/>
        </w:rPr>
        <w:t>Proposal present</w:t>
      </w:r>
      <w:r w:rsidR="002B15BE">
        <w:rPr>
          <w:rFonts w:asciiTheme="minorHAnsi" w:hAnsiTheme="minorHAnsi" w:cstheme="minorHAnsi"/>
          <w:sz w:val="22"/>
          <w:szCs w:val="22"/>
        </w:rPr>
        <w:t>s</w:t>
      </w:r>
      <w:r>
        <w:rPr>
          <w:rFonts w:asciiTheme="minorHAnsi" w:hAnsiTheme="minorHAnsi" w:cstheme="minorHAnsi"/>
          <w:sz w:val="22"/>
          <w:szCs w:val="22"/>
        </w:rPr>
        <w:t xml:space="preserve"> c</w:t>
      </w:r>
      <w:r w:rsidR="0005058D">
        <w:rPr>
          <w:rFonts w:asciiTheme="minorHAnsi" w:hAnsiTheme="minorHAnsi" w:cstheme="minorHAnsi"/>
          <w:sz w:val="22"/>
          <w:szCs w:val="22"/>
        </w:rPr>
        <w:t>lear and m</w:t>
      </w:r>
      <w:r w:rsidR="0005058D" w:rsidRPr="00DF2678">
        <w:rPr>
          <w:rFonts w:asciiTheme="minorHAnsi" w:hAnsiTheme="minorHAnsi" w:cstheme="minorHAnsi"/>
          <w:sz w:val="22"/>
          <w:szCs w:val="22"/>
        </w:rPr>
        <w:t>easurable</w:t>
      </w:r>
      <w:r w:rsidR="0005058D">
        <w:rPr>
          <w:rFonts w:asciiTheme="minorHAnsi" w:hAnsiTheme="minorHAnsi" w:cstheme="minorHAnsi"/>
          <w:sz w:val="22"/>
          <w:szCs w:val="22"/>
        </w:rPr>
        <w:t xml:space="preserve"> research</w:t>
      </w:r>
      <w:r w:rsidR="00B27FCA">
        <w:rPr>
          <w:rFonts w:asciiTheme="minorHAnsi" w:hAnsiTheme="minorHAnsi" w:cstheme="minorHAnsi"/>
          <w:sz w:val="22"/>
          <w:szCs w:val="22"/>
        </w:rPr>
        <w:t>/scholarly</w:t>
      </w:r>
      <w:r w:rsidR="0005058D" w:rsidRPr="00DF2678">
        <w:rPr>
          <w:rFonts w:asciiTheme="minorHAnsi" w:hAnsiTheme="minorHAnsi" w:cstheme="minorHAnsi"/>
          <w:sz w:val="22"/>
          <w:szCs w:val="22"/>
        </w:rPr>
        <w:t xml:space="preserve"> outcomes</w:t>
      </w:r>
      <w:r w:rsidR="00B27FCA">
        <w:rPr>
          <w:rFonts w:asciiTheme="minorHAnsi" w:hAnsiTheme="minorHAnsi" w:cstheme="minorHAnsi"/>
          <w:sz w:val="22"/>
          <w:szCs w:val="22"/>
        </w:rPr>
        <w:t xml:space="preserve"> and dissemination activities</w:t>
      </w:r>
      <w:r w:rsidR="0005058D" w:rsidRPr="00DF2678">
        <w:rPr>
          <w:rFonts w:asciiTheme="minorHAnsi" w:hAnsiTheme="minorHAnsi" w:cstheme="minorHAnsi"/>
          <w:sz w:val="22"/>
          <w:szCs w:val="22"/>
        </w:rPr>
        <w:t xml:space="preserve"> </w:t>
      </w:r>
    </w:p>
    <w:p w14:paraId="22D0326B" w14:textId="6629065D" w:rsidR="0005058D" w:rsidRPr="00FF320C"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color w:val="000000" w:themeColor="text1"/>
          <w:sz w:val="22"/>
          <w:szCs w:val="22"/>
        </w:rPr>
        <w:t>E</w:t>
      </w:r>
      <w:r w:rsidRPr="009A467B">
        <w:rPr>
          <w:rFonts w:asciiTheme="minorHAnsi" w:hAnsiTheme="minorHAnsi" w:cstheme="minorHAnsi"/>
          <w:color w:val="000000" w:themeColor="text1"/>
          <w:sz w:val="22"/>
          <w:szCs w:val="22"/>
        </w:rPr>
        <w:t xml:space="preserve">xtent to which the proposal incorporates </w:t>
      </w:r>
      <w:r w:rsidR="00CF57E7">
        <w:rPr>
          <w:rFonts w:asciiTheme="minorHAnsi" w:hAnsiTheme="minorHAnsi" w:cstheme="minorHAnsi"/>
          <w:color w:val="000000" w:themeColor="text1"/>
          <w:sz w:val="22"/>
          <w:szCs w:val="22"/>
        </w:rPr>
        <w:t>faculty</w:t>
      </w:r>
      <w:r w:rsidR="00B27FCA">
        <w:rPr>
          <w:rFonts w:asciiTheme="minorHAnsi" w:hAnsiTheme="minorHAnsi" w:cstheme="minorHAnsi"/>
          <w:color w:val="000000" w:themeColor="text1"/>
          <w:sz w:val="22"/>
          <w:szCs w:val="22"/>
        </w:rPr>
        <w:t>,</w:t>
      </w:r>
      <w:r w:rsidR="00CF57E7">
        <w:rPr>
          <w:rFonts w:asciiTheme="minorHAnsi" w:hAnsiTheme="minorHAnsi" w:cstheme="minorHAnsi"/>
          <w:color w:val="000000" w:themeColor="text1"/>
          <w:sz w:val="22"/>
          <w:szCs w:val="22"/>
        </w:rPr>
        <w:t xml:space="preserve"> </w:t>
      </w:r>
      <w:r w:rsidRPr="009A467B">
        <w:rPr>
          <w:rFonts w:asciiTheme="minorHAnsi" w:hAnsiTheme="minorHAnsi" w:cstheme="minorHAnsi"/>
          <w:color w:val="000000" w:themeColor="text1"/>
          <w:sz w:val="22"/>
          <w:szCs w:val="22"/>
        </w:rPr>
        <w:t>student</w:t>
      </w:r>
      <w:r w:rsidR="00B27FCA">
        <w:rPr>
          <w:rFonts w:asciiTheme="minorHAnsi" w:hAnsiTheme="minorHAnsi" w:cstheme="minorHAnsi"/>
          <w:color w:val="000000" w:themeColor="text1"/>
          <w:sz w:val="22"/>
          <w:szCs w:val="22"/>
        </w:rPr>
        <w:t>, public</w:t>
      </w:r>
      <w:r w:rsidRPr="009A467B">
        <w:rPr>
          <w:rFonts w:asciiTheme="minorHAnsi" w:hAnsiTheme="minorHAnsi" w:cstheme="minorHAnsi"/>
          <w:color w:val="000000" w:themeColor="text1"/>
          <w:sz w:val="22"/>
          <w:szCs w:val="22"/>
        </w:rPr>
        <w:t xml:space="preserve"> engagement </w:t>
      </w:r>
      <w:r w:rsidR="00B27FCA">
        <w:rPr>
          <w:rFonts w:asciiTheme="minorHAnsi" w:hAnsiTheme="minorHAnsi" w:cstheme="minorHAnsi"/>
          <w:color w:val="000000" w:themeColor="text1"/>
          <w:sz w:val="22"/>
          <w:szCs w:val="22"/>
        </w:rPr>
        <w:t>(Visitorship only)</w:t>
      </w:r>
    </w:p>
    <w:p w14:paraId="282AF2F0" w14:textId="4EE616CB"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color w:val="000000" w:themeColor="text1"/>
          <w:sz w:val="22"/>
          <w:szCs w:val="22"/>
        </w:rPr>
        <w:t xml:space="preserve">Benefits </w:t>
      </w:r>
      <w:r>
        <w:rPr>
          <w:rFonts w:asciiTheme="minorHAnsi" w:hAnsiTheme="minorHAnsi" w:cstheme="minorHAnsi"/>
          <w:color w:val="000000" w:themeColor="text1"/>
          <w:sz w:val="22"/>
          <w:szCs w:val="22"/>
        </w:rPr>
        <w:t>to</w:t>
      </w:r>
      <w:r w:rsidRPr="00DF2678">
        <w:rPr>
          <w:rFonts w:asciiTheme="minorHAnsi" w:hAnsiTheme="minorHAnsi" w:cstheme="minorHAnsi"/>
          <w:color w:val="000000" w:themeColor="text1"/>
          <w:sz w:val="22"/>
          <w:szCs w:val="22"/>
        </w:rPr>
        <w:t xml:space="preserve"> </w:t>
      </w:r>
      <w:r w:rsidR="00CF57E7">
        <w:rPr>
          <w:rFonts w:asciiTheme="minorHAnsi" w:hAnsiTheme="minorHAnsi" w:cstheme="minorHAnsi"/>
          <w:color w:val="000000" w:themeColor="text1"/>
          <w:sz w:val="22"/>
          <w:szCs w:val="22"/>
        </w:rPr>
        <w:t xml:space="preserve">Acadia faculty, </w:t>
      </w:r>
      <w:r w:rsidRPr="00DF2678">
        <w:rPr>
          <w:rFonts w:asciiTheme="minorHAnsi" w:hAnsiTheme="minorHAnsi" w:cstheme="minorHAnsi"/>
          <w:color w:val="000000" w:themeColor="text1"/>
          <w:sz w:val="22"/>
          <w:szCs w:val="22"/>
        </w:rPr>
        <w:t>student</w:t>
      </w:r>
      <w:r>
        <w:rPr>
          <w:rFonts w:asciiTheme="minorHAnsi" w:hAnsiTheme="minorHAnsi" w:cstheme="minorHAnsi"/>
          <w:color w:val="000000" w:themeColor="text1"/>
          <w:sz w:val="22"/>
          <w:szCs w:val="22"/>
        </w:rPr>
        <w:t>(</w:t>
      </w:r>
      <w:r w:rsidRPr="00DF2678">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w:t>
      </w:r>
      <w:r w:rsidRPr="00DF2678">
        <w:rPr>
          <w:rFonts w:asciiTheme="minorHAnsi" w:hAnsiTheme="minorHAnsi" w:cstheme="minorHAnsi"/>
          <w:color w:val="000000" w:themeColor="text1"/>
          <w:sz w:val="22"/>
          <w:szCs w:val="22"/>
        </w:rPr>
        <w:t>, the university, and the wider community</w:t>
      </w:r>
    </w:p>
    <w:p w14:paraId="351B13E0" w14:textId="717837C4" w:rsidR="00DE49A7" w:rsidRDefault="00DE49A7" w:rsidP="00DE49A7">
      <w:pPr>
        <w:spacing w:after="200" w:line="276" w:lineRule="auto"/>
        <w:rPr>
          <w:rFonts w:asciiTheme="minorHAnsi" w:hAnsiTheme="minorHAnsi" w:cstheme="minorHAnsi"/>
          <w:bCs/>
          <w:color w:val="000000" w:themeColor="text1"/>
          <w:sz w:val="22"/>
          <w:szCs w:val="22"/>
        </w:rPr>
      </w:pPr>
    </w:p>
    <w:p w14:paraId="2C004C05" w14:textId="2271325C" w:rsidR="00DE49A7" w:rsidRDefault="00DE49A7" w:rsidP="00DE49A7">
      <w:pPr>
        <w:spacing w:after="200" w:line="276" w:lineRule="auto"/>
        <w:rPr>
          <w:rFonts w:asciiTheme="minorHAnsi" w:hAnsiTheme="minorHAnsi" w:cstheme="minorHAnsi"/>
          <w:bCs/>
          <w:color w:val="000000" w:themeColor="text1"/>
          <w:sz w:val="22"/>
          <w:szCs w:val="22"/>
        </w:rPr>
      </w:pPr>
    </w:p>
    <w:p w14:paraId="7116430A" w14:textId="1ADACACA" w:rsidR="00DE49A7" w:rsidRPr="00DE49A7" w:rsidRDefault="00DE49A7" w:rsidP="00DE49A7">
      <w:pPr>
        <w:jc w:val="center"/>
        <w:rPr>
          <w:rFonts w:ascii="Calibri" w:hAnsi="Calibri"/>
          <w:color w:val="000000"/>
          <w:sz w:val="22"/>
          <w:szCs w:val="22"/>
        </w:rPr>
      </w:pPr>
      <w:r w:rsidRPr="00DE49A7">
        <w:rPr>
          <w:rFonts w:ascii="Calibri" w:hAnsi="Calibri"/>
          <w:color w:val="000000"/>
          <w:sz w:val="22"/>
          <w:szCs w:val="22"/>
        </w:rPr>
        <w:t xml:space="preserve">For more information on this funding program, please contact the Manager of Research Grants &amp; Programs, Peter Ludlow, at </w:t>
      </w:r>
      <w:hyperlink r:id="rId12" w:history="1">
        <w:r w:rsidRPr="00DE49A7">
          <w:rPr>
            <w:rStyle w:val="Hyperlink"/>
            <w:rFonts w:ascii="Calibri" w:hAnsi="Calibri"/>
            <w:sz w:val="22"/>
            <w:szCs w:val="22"/>
          </w:rPr>
          <w:t>peter.ludlow@acadiau.ca</w:t>
        </w:r>
      </w:hyperlink>
    </w:p>
    <w:p w14:paraId="4888379A" w14:textId="56A27157" w:rsidR="00DE49A7" w:rsidRDefault="00DE49A7" w:rsidP="00DE49A7">
      <w:pPr>
        <w:jc w:val="center"/>
        <w:rPr>
          <w:rFonts w:ascii="Calibri" w:hAnsi="Calibri"/>
          <w:color w:val="000000"/>
          <w:sz w:val="22"/>
          <w:szCs w:val="22"/>
        </w:rPr>
      </w:pPr>
    </w:p>
    <w:p w14:paraId="30E2EBCD" w14:textId="77777777" w:rsidR="00DE49A7" w:rsidRDefault="00DE49A7" w:rsidP="00DE49A7">
      <w:pPr>
        <w:jc w:val="center"/>
        <w:rPr>
          <w:rFonts w:ascii="Calibri" w:hAnsi="Calibri"/>
          <w:color w:val="000000"/>
          <w:sz w:val="22"/>
          <w:szCs w:val="22"/>
        </w:rPr>
      </w:pPr>
    </w:p>
    <w:p w14:paraId="0074EB8C" w14:textId="77777777" w:rsidR="00DE49A7" w:rsidRPr="00DE49A7" w:rsidRDefault="00DE49A7" w:rsidP="00DE49A7">
      <w:pPr>
        <w:jc w:val="center"/>
        <w:rPr>
          <w:rFonts w:ascii="Calibri" w:hAnsi="Calibri"/>
          <w:color w:val="000000"/>
          <w:sz w:val="22"/>
          <w:szCs w:val="22"/>
        </w:rPr>
      </w:pPr>
    </w:p>
    <w:p w14:paraId="084CE4D1" w14:textId="77777777" w:rsidR="00C828F9" w:rsidRPr="00DE49A7" w:rsidRDefault="00C828F9" w:rsidP="00C828F9">
      <w:pPr>
        <w:jc w:val="center"/>
        <w:rPr>
          <w:rFonts w:ascii="Calibri" w:hAnsi="Calibri" w:cs="Calibri"/>
          <w:b/>
          <w:bCs/>
          <w:sz w:val="22"/>
          <w:szCs w:val="22"/>
        </w:rPr>
      </w:pPr>
      <w:r w:rsidRPr="00DE49A7">
        <w:rPr>
          <w:rFonts w:ascii="Calibri" w:hAnsi="Calibri" w:cs="Calibri"/>
          <w:b/>
          <w:bCs/>
          <w:sz w:val="22"/>
          <w:szCs w:val="22"/>
        </w:rPr>
        <w:t xml:space="preserve">Notice to applicants </w:t>
      </w:r>
      <w:r>
        <w:rPr>
          <w:rFonts w:ascii="Calibri" w:hAnsi="Calibri" w:cs="Calibri"/>
          <w:b/>
          <w:bCs/>
          <w:sz w:val="22"/>
          <w:szCs w:val="22"/>
        </w:rPr>
        <w:t>on</w:t>
      </w:r>
      <w:r w:rsidRPr="00DE49A7">
        <w:rPr>
          <w:rFonts w:ascii="Calibri" w:hAnsi="Calibri" w:cs="Calibri"/>
          <w:b/>
          <w:bCs/>
          <w:sz w:val="22"/>
          <w:szCs w:val="22"/>
        </w:rPr>
        <w:t xml:space="preserve"> the results of proposal reviews</w:t>
      </w:r>
      <w:r>
        <w:rPr>
          <w:rFonts w:ascii="Calibri" w:hAnsi="Calibri" w:cs="Calibri"/>
          <w:b/>
          <w:bCs/>
          <w:sz w:val="22"/>
          <w:szCs w:val="22"/>
        </w:rPr>
        <w:t xml:space="preserve"> will normally be </w:t>
      </w:r>
      <w:r w:rsidRPr="004E7B18">
        <w:rPr>
          <w:rFonts w:ascii="Calibri" w:hAnsi="Calibri" w:cs="Calibri"/>
          <w:b/>
          <w:bCs/>
          <w:sz w:val="22"/>
          <w:szCs w:val="22"/>
        </w:rPr>
        <w:t xml:space="preserve">within </w:t>
      </w:r>
      <w:r>
        <w:rPr>
          <w:rFonts w:ascii="Calibri" w:hAnsi="Calibri" w:cs="Calibri"/>
          <w:b/>
          <w:bCs/>
          <w:sz w:val="22"/>
          <w:szCs w:val="22"/>
        </w:rPr>
        <w:t>~</w:t>
      </w:r>
      <w:r w:rsidRPr="004E7B18">
        <w:rPr>
          <w:rFonts w:ascii="Calibri" w:hAnsi="Calibri" w:cs="Calibri"/>
          <w:b/>
          <w:bCs/>
          <w:sz w:val="22"/>
          <w:szCs w:val="22"/>
        </w:rPr>
        <w:t>4 weeks of the due date.</w:t>
      </w:r>
    </w:p>
    <w:p w14:paraId="569B345F" w14:textId="64A0CFB3" w:rsidR="005F1ED6" w:rsidRPr="00DE49A7" w:rsidRDefault="005F1ED6" w:rsidP="00C828F9">
      <w:pPr>
        <w:jc w:val="center"/>
        <w:rPr>
          <w:rFonts w:ascii="Calibri" w:hAnsi="Calibri" w:cs="Calibri"/>
          <w:b/>
          <w:bCs/>
          <w:sz w:val="22"/>
          <w:szCs w:val="22"/>
        </w:rPr>
      </w:pPr>
    </w:p>
    <w:sectPr w:rsidR="005F1ED6" w:rsidRPr="00DE49A7" w:rsidSect="00395F8B">
      <w:headerReference w:type="default" r:id="rId13"/>
      <w:footerReference w:type="default" r:id="rId14"/>
      <w:headerReference w:type="first" r:id="rId15"/>
      <w:footerReference w:type="first" r:id="rId1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CCD18" w14:textId="77777777" w:rsidR="00395F8B" w:rsidRDefault="00395F8B" w:rsidP="006A4824">
      <w:r>
        <w:separator/>
      </w:r>
    </w:p>
  </w:endnote>
  <w:endnote w:type="continuationSeparator" w:id="0">
    <w:p w14:paraId="32FE16C0" w14:textId="77777777" w:rsidR="00395F8B" w:rsidRDefault="00395F8B" w:rsidP="006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848BF" w14:textId="75C5822D" w:rsidR="006A4824" w:rsidRDefault="0064351F">
    <w:pPr>
      <w:pStyle w:val="Footer"/>
    </w:pPr>
    <w:r>
      <w:rPr>
        <w:noProof/>
      </w:rPr>
      <mc:AlternateContent>
        <mc:Choice Requires="wps">
          <w:drawing>
            <wp:anchor distT="0" distB="0" distL="114300" distR="114300" simplePos="0" relativeHeight="251650044" behindDoc="0" locked="0" layoutInCell="1" allowOverlap="1" wp14:anchorId="55F2372F" wp14:editId="4A049574">
              <wp:simplePos x="0" y="0"/>
              <wp:positionH relativeFrom="rightMargin">
                <wp:posOffset>-102870</wp:posOffset>
              </wp:positionH>
              <wp:positionV relativeFrom="paragraph">
                <wp:posOffset>5715</wp:posOffset>
              </wp:positionV>
              <wp:extent cx="457200" cy="2381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38125"/>
                      </a:xfrm>
                      <a:prstGeom prst="rect">
                        <a:avLst/>
                      </a:prstGeom>
                      <a:noFill/>
                      <a:ln w="6350">
                        <a:noFill/>
                      </a:ln>
                    </wps:spPr>
                    <wps:txbx>
                      <w:txbxContent>
                        <w:p w14:paraId="0129A824" w14:textId="77777777" w:rsidR="00721AFE" w:rsidRPr="005453B4" w:rsidRDefault="00D50A63" w:rsidP="008D3637">
                          <w:pPr>
                            <w:jc w:val="center"/>
                            <w:rPr>
                              <w:color w:val="A6A6A6" w:themeColor="background1" w:themeShade="A6"/>
                              <w:sz w:val="22"/>
                              <w:szCs w:val="22"/>
                            </w:rPr>
                          </w:pPr>
                          <w:r w:rsidRPr="009C050A">
                            <w:rPr>
                              <w:rFonts w:ascii="Arial" w:hAnsi="Arial" w:cs="Arial"/>
                              <w:b/>
                              <w:bCs/>
                              <w:color w:val="A6A6A6" w:themeColor="background1" w:themeShade="A6"/>
                              <w:sz w:val="22"/>
                              <w:szCs w:val="22"/>
                            </w:rPr>
                            <w:fldChar w:fldCharType="begin"/>
                          </w:r>
                          <w:r w:rsidRPr="009C050A">
                            <w:rPr>
                              <w:rFonts w:ascii="Arial" w:hAnsi="Arial" w:cs="Arial"/>
                              <w:b/>
                              <w:bCs/>
                              <w:color w:val="A6A6A6" w:themeColor="background1" w:themeShade="A6"/>
                              <w:sz w:val="22"/>
                              <w:szCs w:val="22"/>
                            </w:rPr>
                            <w:instrText xml:space="preserve"> PAGE   \* MERGEFORMAT </w:instrText>
                          </w:r>
                          <w:r w:rsidRPr="009C050A">
                            <w:rPr>
                              <w:rFonts w:ascii="Arial" w:hAnsi="Arial" w:cs="Arial"/>
                              <w:b/>
                              <w:bCs/>
                              <w:color w:val="A6A6A6" w:themeColor="background1" w:themeShade="A6"/>
                              <w:sz w:val="22"/>
                              <w:szCs w:val="22"/>
                            </w:rPr>
                            <w:fldChar w:fldCharType="separate"/>
                          </w:r>
                          <w:r w:rsidR="00070807" w:rsidRPr="009C050A">
                            <w:rPr>
                              <w:rFonts w:asciiTheme="minorHAnsi" w:hAnsiTheme="minorHAnsi" w:cs="Arial"/>
                              <w:b/>
                              <w:bCs/>
                              <w:noProof/>
                              <w:color w:val="A6A6A6" w:themeColor="background1" w:themeShade="A6"/>
                              <w:sz w:val="22"/>
                              <w:szCs w:val="22"/>
                            </w:rPr>
                            <w:t>2</w:t>
                          </w:r>
                          <w:r w:rsidRPr="009C050A">
                            <w:rPr>
                              <w:rFonts w:ascii="Arial" w:hAnsi="Arial" w:cs="Arial"/>
                              <w:b/>
                              <w:bCs/>
                              <w:noProof/>
                              <w:color w:val="A6A6A6" w:themeColor="background1" w:themeShade="A6"/>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2372F" id="_x0000_t202" coordsize="21600,21600" o:spt="202" path="m,l,21600r21600,l21600,xe">
              <v:stroke joinstyle="miter"/>
              <v:path gradientshapeok="t" o:connecttype="rect"/>
            </v:shapetype>
            <v:shape id="Text Box 12" o:spid="_x0000_s1026" type="#_x0000_t202" style="position:absolute;margin-left:-8.1pt;margin-top:.45pt;width:36pt;height:18.75pt;z-index:2516500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MHwIAAEQEAAAOAAAAZHJzL2Uyb0RvYy54bWysU11v2jAUfZ+0/2D5fQQodG1EqFgrpkmo&#10;rUSnPhvHhmiOr3dtSLpfv2snfKjb07QX5zr3+5zj2V1bG3ZQ6CuwBR8NhpwpK6Gs7Lbg31+Wn244&#10;80HYUhiwquBvyvO7+ccPs8blagw7MKVCRkWszxtX8F0ILs8yL3eqFn4ATllyasBaBLriNitRNFS9&#10;Ntl4OLzOGsDSIUjlPf196Jx8nuprrWR40tqrwEzBabaQTkznJp7ZfCbyLQq3q2Q/hviHKWpRWWp6&#10;KvUggmB7rP4oVVcSwYMOAwl1BlpXUqUdaJvR8N02651wKu1C4Hh3gsn/v7Ly8bB2z8hC+wVaIjAt&#10;4d0K5A9P2GSN83kfEzH1uafouGirsY5fWoFRImH7dsJTtYFJ+jmZfiaOOJPkGl/djMbTiHd2Tnbo&#10;w1cFNYtGwZHoSgOIw8qHLvQYEntZWFbGJMqMZU3Br6+mw5Rw8lBxY/u5u1Hj0KHdtJQWzQ2Ub7Qv&#10;QicF7+SyouYr4cOzQOKe5iU9hyc6tAFqAr3F2Q7w19/+x3iihLycNaSlgvufe4GKM/PNElm3o8kk&#10;ii9dEiic4aVnc+mx+/oeSK4jejlOJpOSMZijqRHqV5L9InYll7CSehc8HM370Cmcno1Ui0UKIrk5&#10;EVZ27eSR5gjtS/sq0PX4ByLuEY6qE/k7GrrYjojFPoCuEkdnVHvcSaqJ5f5ZxbdweU9R58c//w0A&#10;AP//AwBQSwMEFAAGAAgAAAAhAPKzZ67fAAAABgEAAA8AAABkcnMvZG93bnJldi54bWxMj0FLw0AU&#10;hO+C/2F5grd202hKmmZTSqAIoofWXry9ZF+TYHY3Zrdt9Nf7POlxmGHmm3wzmV5caPSdswoW8wgE&#10;2drpzjYKjm+7WQrCB7Qae2dJwRd52BS3Nzlm2l3tni6H0AgusT5DBW0IQyalr1sy6OduIMveyY0G&#10;A8uxkXrEK5ebXsZRtJQGO8sLLQ5UtlR/HM5GwXO5e8V9FZv0uy+fXk7b4fP4nih1fzdt1yACTeEv&#10;DL/4jA4FM1XubLUXvYLZYhlzVMEKBNtJwkcqBQ/pI8gil//xix8AAAD//wMAUEsBAi0AFAAGAAgA&#10;AAAhALaDOJL+AAAA4QEAABMAAAAAAAAAAAAAAAAAAAAAAFtDb250ZW50X1R5cGVzXS54bWxQSwEC&#10;LQAUAAYACAAAACEAOP0h/9YAAACUAQAACwAAAAAAAAAAAAAAAAAvAQAAX3JlbHMvLnJlbHNQSwEC&#10;LQAUAAYACAAAACEAj2mfjB8CAABEBAAADgAAAAAAAAAAAAAAAAAuAgAAZHJzL2Uyb0RvYy54bWxQ&#10;SwECLQAUAAYACAAAACEA8rNnrt8AAAAGAQAADwAAAAAAAAAAAAAAAAB5BAAAZHJzL2Rvd25yZXYu&#10;eG1sUEsFBgAAAAAEAAQA8wAAAIUFAAAAAA==&#10;" filled="f" stroked="f" strokeweight=".5pt">
              <v:textbox>
                <w:txbxContent>
                  <w:p w14:paraId="0129A824" w14:textId="77777777" w:rsidR="00721AFE" w:rsidRPr="005453B4" w:rsidRDefault="00D50A63" w:rsidP="008D3637">
                    <w:pPr>
                      <w:jc w:val="center"/>
                      <w:rPr>
                        <w:color w:val="A6A6A6" w:themeColor="background1" w:themeShade="A6"/>
                        <w:sz w:val="22"/>
                        <w:szCs w:val="22"/>
                      </w:rPr>
                    </w:pPr>
                    <w:r w:rsidRPr="009C050A">
                      <w:rPr>
                        <w:rFonts w:ascii="Arial" w:hAnsi="Arial" w:cs="Arial"/>
                        <w:b/>
                        <w:bCs/>
                        <w:color w:val="A6A6A6" w:themeColor="background1" w:themeShade="A6"/>
                        <w:sz w:val="22"/>
                        <w:szCs w:val="22"/>
                      </w:rPr>
                      <w:fldChar w:fldCharType="begin"/>
                    </w:r>
                    <w:r w:rsidRPr="009C050A">
                      <w:rPr>
                        <w:rFonts w:ascii="Arial" w:hAnsi="Arial" w:cs="Arial"/>
                        <w:b/>
                        <w:bCs/>
                        <w:color w:val="A6A6A6" w:themeColor="background1" w:themeShade="A6"/>
                        <w:sz w:val="22"/>
                        <w:szCs w:val="22"/>
                      </w:rPr>
                      <w:instrText xml:space="preserve"> PAGE   \* MERGEFORMAT </w:instrText>
                    </w:r>
                    <w:r w:rsidRPr="009C050A">
                      <w:rPr>
                        <w:rFonts w:ascii="Arial" w:hAnsi="Arial" w:cs="Arial"/>
                        <w:b/>
                        <w:bCs/>
                        <w:color w:val="A6A6A6" w:themeColor="background1" w:themeShade="A6"/>
                        <w:sz w:val="22"/>
                        <w:szCs w:val="22"/>
                      </w:rPr>
                      <w:fldChar w:fldCharType="separate"/>
                    </w:r>
                    <w:r w:rsidR="00070807" w:rsidRPr="009C050A">
                      <w:rPr>
                        <w:rFonts w:asciiTheme="minorHAnsi" w:hAnsiTheme="minorHAnsi" w:cs="Arial"/>
                        <w:b/>
                        <w:bCs/>
                        <w:noProof/>
                        <w:color w:val="A6A6A6" w:themeColor="background1" w:themeShade="A6"/>
                        <w:sz w:val="22"/>
                        <w:szCs w:val="22"/>
                      </w:rPr>
                      <w:t>2</w:t>
                    </w:r>
                    <w:r w:rsidRPr="009C050A">
                      <w:rPr>
                        <w:rFonts w:ascii="Arial" w:hAnsi="Arial" w:cs="Arial"/>
                        <w:b/>
                        <w:bCs/>
                        <w:noProof/>
                        <w:color w:val="A6A6A6" w:themeColor="background1" w:themeShade="A6"/>
                        <w:sz w:val="22"/>
                        <w:szCs w:val="22"/>
                      </w:rPr>
                      <w:fldChar w:fldCharType="end"/>
                    </w:r>
                  </w:p>
                </w:txbxContent>
              </v:textbox>
              <w10:wrap anchorx="margin"/>
            </v:shape>
          </w:pict>
        </mc:Fallback>
      </mc:AlternateContent>
    </w:r>
    <w:r>
      <w:rPr>
        <w:noProof/>
      </w:rPr>
      <mc:AlternateContent>
        <mc:Choice Requires="wps">
          <w:drawing>
            <wp:anchor distT="36576" distB="36576" distL="36576" distR="36576" simplePos="0" relativeHeight="251651069" behindDoc="0" locked="0" layoutInCell="1" allowOverlap="1" wp14:anchorId="24DF1B74" wp14:editId="1F180F72">
              <wp:simplePos x="0" y="0"/>
              <wp:positionH relativeFrom="column">
                <wp:posOffset>2765425</wp:posOffset>
              </wp:positionH>
              <wp:positionV relativeFrom="paragraph">
                <wp:posOffset>122555</wp:posOffset>
              </wp:positionV>
              <wp:extent cx="3795395" cy="5613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340"/>
                      </a:xfrm>
                      <a:prstGeom prst="rect">
                        <a:avLst/>
                      </a:prstGeom>
                      <a:noFill/>
                      <a:ln>
                        <a:noFill/>
                      </a:ln>
                      <a:effectLst/>
                    </wps:spPr>
                    <wps:txbx>
                      <w:txbxContent>
                        <w:p w14:paraId="236C147A" w14:textId="77777777" w:rsidR="00A540FD" w:rsidRDefault="00A540FD" w:rsidP="00E97F73">
                          <w:pPr>
                            <w:widowControl w:val="0"/>
                            <w:spacing w:line="324" w:lineRule="auto"/>
                            <w:jc w:val="center"/>
                            <w:rPr>
                              <w:rFonts w:ascii="Arial" w:hAnsi="Arial" w:cs="Arial"/>
                              <w:color w:val="25436B"/>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1B74" id="Text Box 10" o:spid="_x0000_s1027" type="#_x0000_t202" style="position:absolute;margin-left:217.75pt;margin-top:9.65pt;width:298.85pt;height:44.2pt;z-index:25165106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nn4wEAALYDAAAOAAAAZHJzL2Uyb0RvYy54bWysU1Fv0zAQfkfiP1h+p2lX2rGo6TQ2DSGN&#10;gTT2AxzHTiwSnzm7Tcqv5+ykXWFviBfLd7a/u++7z5vroWvZXqE3YAu+mM05U1ZCZWxd8Ofv9+8+&#10;cOaDsJVowaqCH5Tn19u3bza9y9UFNNBWChmBWJ/3ruBNCC7PMi8b1Qk/A6csHWrATgQKsc4qFD2h&#10;d212MZ+vsx6wcghSeU/Zu/GQbxO+1kqGr1p7FVhbcOotpBXTWsY1225EXqNwjZFTG+IfuuiEsVT0&#10;BHUngmA7NK+gOiMRPOgwk9BloLWRKnEgNov5X2yeGuFU4kLieHeSyf8/WPm4f3LfkIXhIww0wETC&#10;uweQPzyzcNsIW6sbROgbJSoqvIiSZb3z+fQ0Su1zH0HK/gtUNGSxC5CABo1dVIV4MkKnARxOoqsh&#10;MEnJ5eXVanm14kzS2Wq9WL5PU8lEfnzt0IdPCjoWNwVHGmpCF/sHH2I3Ij9eicUs3Ju2TYNt7R8J&#10;ujhmVHLG9PrY/kgkDOXATDURjWclVAcihzCah8xOmwbwF2c9Gafg/udOoOKs/WxJoOV6dbkmp50H&#10;eB6U54GwkqAKHjgbt7dhdOfOoakbqjSOxMINiapN4vvS1TQKMkeSYTJydN95nG69fLftbwAAAP//&#10;AwBQSwMEFAAGAAgAAAAhAC7wGV7gAAAACwEAAA8AAABkcnMvZG93bnJldi54bWxMj8FOwzAMhu9I&#10;vENkJG4sZWVslKYTDDYJcdqGBMesMU1F4lRJ1hWenvQEN1v/p9+fy+VgDevRh9aRgOtJBgypdqql&#10;RsDbfn21ABaiJCWNIxTwjQGW1flZKQvlTrTFfhcblkooFFKAjrErOA+1RivDxHVIKft03sqYVt9w&#10;5eUplVvDp1l2y61sKV3QssOVxvprd7QC/M/z2rxsuG027x99VE+Pq+2rFuLyYni4BxZxiH8wjPpJ&#10;HarkdHBHUoEZATf5bJbQFNzlwEYgy/MpsMM4zefAq5L//6H6BQAA//8DAFBLAQItABQABgAIAAAA&#10;IQC2gziS/gAAAOEBAAATAAAAAAAAAAAAAAAAAAAAAABbQ29udGVudF9UeXBlc10ueG1sUEsBAi0A&#10;FAAGAAgAAAAhADj9If/WAAAAlAEAAAsAAAAAAAAAAAAAAAAALwEAAF9yZWxzLy5yZWxzUEsBAi0A&#10;FAAGAAgAAAAhANhUmefjAQAAtgMAAA4AAAAAAAAAAAAAAAAALgIAAGRycy9lMm9Eb2MueG1sUEsB&#10;Ai0AFAAGAAgAAAAhAC7wGV7gAAAACwEAAA8AAAAAAAAAAAAAAAAAPQQAAGRycy9kb3ducmV2Lnht&#10;bFBLBQYAAAAABAAEAPMAAABKBQAAAAA=&#10;" filled="f" stroked="f">
              <v:textbox inset="2.88pt,2.88pt,2.88pt,2.88pt">
                <w:txbxContent>
                  <w:p w14:paraId="236C147A" w14:textId="77777777" w:rsidR="00A540FD" w:rsidRDefault="00A540FD" w:rsidP="00E97F73">
                    <w:pPr>
                      <w:widowControl w:val="0"/>
                      <w:spacing w:line="324" w:lineRule="auto"/>
                      <w:jc w:val="center"/>
                      <w:rPr>
                        <w:rFonts w:ascii="Arial" w:hAnsi="Arial" w:cs="Arial"/>
                        <w:color w:val="25436B"/>
                        <w:sz w:val="14"/>
                        <w:szCs w:val="14"/>
                      </w:rPr>
                    </w:pP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4491D256" wp14:editId="5A5AB30D">
              <wp:simplePos x="0" y="0"/>
              <wp:positionH relativeFrom="column">
                <wp:posOffset>1085849</wp:posOffset>
              </wp:positionH>
              <wp:positionV relativeFrom="paragraph">
                <wp:posOffset>108585</wp:posOffset>
              </wp:positionV>
              <wp:extent cx="0" cy="278765"/>
              <wp:effectExtent l="0" t="0" r="1905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A4CA484" id="_x0000_t32" coordsize="21600,21600" o:spt="32" o:oned="t" path="m,l21600,21600e" filled="f">
              <v:path arrowok="t" fillok="f" o:connecttype="none"/>
              <o:lock v:ext="edit" shapetype="t"/>
            </v:shapetype>
            <v:shape id="Straight Arrow Connector 6" o:spid="_x0000_s1026" type="#_x0000_t32" style="position:absolute;margin-left:85.5pt;margin-top:8.55pt;width:0;height:21.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WVzQEAAJUDAAAOAAAAZHJzL2Uyb0RvYy54bWysU8Fu2zAMvQ/YPwi6L3YyNC2MOD2k6y7d&#10;FqDdBzCSbAuVRUFSYufvR8mJkW23YReBosz3yMfnzePYG3ZSPmi0NV8uSs6UFSi1bWv+8+350wNn&#10;IYKVYNCqmp9V4I/bjx82g6vUCjs0UnlGIDZUg6t5F6OriiKITvUQFuiUpccGfQ+Rrr4tpIeB0HtT&#10;rMpyXQzopfMoVAiUfZoe+TbjN40S8UfTBBWZqTn1FvPp83lIZ7HdQNV6cJ0WlzbgH7roQVsinaGe&#10;IAI7ev0XVK+Fx4BNXAjsC2waLVSegaZZln9M89qBU3kWEie4Wabw/2DF99PO7n1qXYz21b2geA/M&#10;4q4D26rcwNvZ0eKWSapicKGaS9IluL1nh+EbSvoGjhGzCmPj+wRJ87Exi32exVZjZGJKCsqu7h/u&#10;13cZHKprnfMhflXYsxTUPEQPuu3iDq2ljaJfZhY4vYSYuoLqWpBILT5rY/JijWVDzdef78pcENBo&#10;mR7TZ9liamc8OwGZQ75PoObY0zBT7mIPSpGJblJEOFdn+t+APR6tzPSdAvnlEkfQZoqp2tjUgcr+&#10;vMxwFTM5N1QHlOe9vypOu880F58mc93eKb79m7a/AAAA//8DAFBLAwQUAAYACAAAACEAPDndF9wA&#10;AAAJAQAADwAAAGRycy9kb3ducmV2LnhtbExPy07DMBC8I/EP1iJxQdQpgoJCnAqQEELlAIUDx028&#10;JFHjdbDdNvTr2fYCt52d0TyK+eh6taEQO88GppMMFHHtbceNgY/3x/MbUDEhW+w9k4EfijAvj48K&#10;zK3f8httlqlRYsIxRwNtSkOudaxbchgnfiAW7ssHh0lgaLQNuBVz1+uLLJtphx1LQosDPbRUr5Zr&#10;Z2C3uL+k1++VC1d+fNp1L4vP57PKmNOT8e4WVKIx/YlhX1+qQymdKr9mG1Uv+HoqW9LhALUXHB6V&#10;gZkQuiz0/wXlLwAAAP//AwBQSwECLQAUAAYACAAAACEAtoM4kv4AAADhAQAAEwAAAAAAAAAAAAAA&#10;AAAAAAAAW0NvbnRlbnRfVHlwZXNdLnhtbFBLAQItABQABgAIAAAAIQA4/SH/1gAAAJQBAAALAAAA&#10;AAAAAAAAAAAAAC8BAABfcmVscy8ucmVsc1BLAQItABQABgAIAAAAIQB1bsWVzQEAAJUDAAAOAAAA&#10;AAAAAAAAAAAAAC4CAABkcnMvZTJvRG9jLnhtbFBLAQItABQABgAIAAAAIQA8Od0X3AAAAAkBAAAP&#10;AAAAAAAAAAAAAAAAACcEAABkcnMvZG93bnJldi54bWxQSwUGAAAAAAQABADzAAAAMAUAAAAA&#10;" strokecolor="black [0]" strokeweight=".5pt"/>
          </w:pict>
        </mc:Fallback>
      </mc:AlternateContent>
    </w:r>
    <w:r w:rsidR="00721AFE">
      <w:rPr>
        <w:noProof/>
      </w:rPr>
      <w:drawing>
        <wp:anchor distT="0" distB="0" distL="114300" distR="114300" simplePos="0" relativeHeight="251668480" behindDoc="0" locked="0" layoutInCell="1" allowOverlap="1" wp14:anchorId="0DACD7EB" wp14:editId="2E03DECB">
          <wp:simplePos x="0" y="0"/>
          <wp:positionH relativeFrom="column">
            <wp:posOffset>-395287</wp:posOffset>
          </wp:positionH>
          <wp:positionV relativeFrom="paragraph">
            <wp:posOffset>104140</wp:posOffset>
          </wp:positionV>
          <wp:extent cx="1377315" cy="281940"/>
          <wp:effectExtent l="0" t="0" r="0" b="3810"/>
          <wp:wrapNone/>
          <wp:docPr id="11" name="Picture 11"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sweeney\Desktop\Acadia Logo CMYK.ai.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2819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F867B" w14:textId="1C841B1E" w:rsidR="00E47820" w:rsidRDefault="00E47820" w:rsidP="00E47820">
    <w:pPr>
      <w:pStyle w:val="Footer"/>
    </w:pPr>
  </w:p>
  <w:p w14:paraId="60471385" w14:textId="2CE65CD5" w:rsidR="008D3637" w:rsidRDefault="008D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F0959" w14:textId="77777777" w:rsidR="00395F8B" w:rsidRDefault="00395F8B" w:rsidP="006A4824">
      <w:r>
        <w:separator/>
      </w:r>
    </w:p>
  </w:footnote>
  <w:footnote w:type="continuationSeparator" w:id="0">
    <w:p w14:paraId="546ACE9C" w14:textId="77777777" w:rsidR="00395F8B" w:rsidRDefault="00395F8B" w:rsidP="006A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1E930" w14:textId="77777777" w:rsidR="006A4824" w:rsidRDefault="006A4824" w:rsidP="006A4824">
    <w:pPr>
      <w:pStyle w:val="Header"/>
      <w:tabs>
        <w:tab w:val="clear" w:pos="4680"/>
        <w:tab w:val="clear" w:pos="9360"/>
        <w:tab w:val="left" w:pos="960"/>
      </w:tabs>
    </w:pPr>
    <w:r>
      <w:rPr>
        <w:noProof/>
      </w:rPr>
      <w:drawing>
        <wp:anchor distT="36576" distB="36576" distL="36576" distR="36576" simplePos="0" relativeHeight="251652094" behindDoc="0" locked="0" layoutInCell="1" allowOverlap="1" wp14:anchorId="1CF7FAB1" wp14:editId="70590FE5">
          <wp:simplePos x="0" y="0"/>
          <wp:positionH relativeFrom="page">
            <wp:posOffset>8729472</wp:posOffset>
          </wp:positionH>
          <wp:positionV relativeFrom="paragraph">
            <wp:posOffset>42418</wp:posOffset>
          </wp:positionV>
          <wp:extent cx="7766304" cy="10050436"/>
          <wp:effectExtent l="0" t="0" r="6350" b="8255"/>
          <wp:wrapNone/>
          <wp:docPr id="8" name="Picture 8"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0C0BBFDD" w14:textId="77777777" w:rsidR="00FB58C2" w:rsidRDefault="00FB58C2" w:rsidP="006A4824">
    <w:pPr>
      <w:pStyle w:val="Header"/>
      <w:tabs>
        <w:tab w:val="clear" w:pos="4680"/>
        <w:tab w:val="clear" w:pos="9360"/>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716B1" w14:textId="2E1C2988" w:rsidR="00E47820" w:rsidRDefault="00E47820" w:rsidP="00E47820">
    <w:pPr>
      <w:pStyle w:val="Header"/>
      <w:tabs>
        <w:tab w:val="clear" w:pos="4680"/>
        <w:tab w:val="clear" w:pos="9360"/>
        <w:tab w:val="left" w:pos="960"/>
      </w:tabs>
    </w:pPr>
    <w:r>
      <w:rPr>
        <w:noProof/>
      </w:rPr>
      <w:drawing>
        <wp:anchor distT="36576" distB="36576" distL="36576" distR="36576" simplePos="0" relativeHeight="251678720" behindDoc="0" locked="0" layoutInCell="1" allowOverlap="1" wp14:anchorId="43F58AFA" wp14:editId="3DE1744F">
          <wp:simplePos x="0" y="0"/>
          <wp:positionH relativeFrom="page">
            <wp:posOffset>8570849</wp:posOffset>
          </wp:positionH>
          <wp:positionV relativeFrom="paragraph">
            <wp:posOffset>17526</wp:posOffset>
          </wp:positionV>
          <wp:extent cx="7766304" cy="10050436"/>
          <wp:effectExtent l="0" t="0" r="6350" b="8255"/>
          <wp:wrapNone/>
          <wp:docPr id="16" name="Picture 16"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351F">
      <w:rPr>
        <w:noProof/>
      </w:rPr>
      <mc:AlternateContent>
        <mc:Choice Requires="wps">
          <w:drawing>
            <wp:anchor distT="36576" distB="36576" distL="36575" distR="36575" simplePos="0" relativeHeight="251680768" behindDoc="0" locked="0" layoutInCell="1" allowOverlap="1" wp14:anchorId="327E5A72" wp14:editId="092B4B71">
              <wp:simplePos x="0" y="0"/>
              <wp:positionH relativeFrom="column">
                <wp:posOffset>1079499</wp:posOffset>
              </wp:positionH>
              <wp:positionV relativeFrom="paragraph">
                <wp:posOffset>-19050</wp:posOffset>
              </wp:positionV>
              <wp:extent cx="0" cy="278765"/>
              <wp:effectExtent l="0" t="0" r="1905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CA6AC75" id="_x0000_t32" coordsize="21600,21600" o:spt="32" o:oned="t" path="m,l21600,21600e" filled="f">
              <v:path arrowok="t" fillok="f" o:connecttype="none"/>
              <o:lock v:ext="edit" shapetype="t"/>
            </v:shapetype>
            <v:shape id="Straight Arrow Connector 5" o:spid="_x0000_s1026" type="#_x0000_t32" style="position:absolute;margin-left:85pt;margin-top:-1.5pt;width:0;height:21.95pt;z-index:2516807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WVzQEAAJUDAAAOAAAAZHJzL2Uyb0RvYy54bWysU8Fu2zAMvQ/YPwi6L3YyNC2MOD2k6y7d&#10;FqDdBzCSbAuVRUFSYufvR8mJkW23YReBosz3yMfnzePYG3ZSPmi0NV8uSs6UFSi1bWv+8+350wNn&#10;IYKVYNCqmp9V4I/bjx82g6vUCjs0UnlGIDZUg6t5F6OriiKITvUQFuiUpccGfQ+Rrr4tpIeB0HtT&#10;rMpyXQzopfMoVAiUfZoe+TbjN40S8UfTBBWZqTn1FvPp83lIZ7HdQNV6cJ0WlzbgH7roQVsinaGe&#10;IAI7ev0XVK+Fx4BNXAjsC2waLVSegaZZln9M89qBU3kWEie4Wabw/2DF99PO7n1qXYz21b2geA/M&#10;4q4D26rcwNvZ0eKWSapicKGaS9IluL1nh+EbSvoGjhGzCmPj+wRJ87Exi32exVZjZGJKCsqu7h/u&#10;13cZHKprnfMhflXYsxTUPEQPuu3iDq2ljaJfZhY4vYSYuoLqWpBILT5rY/JijWVDzdef78pcENBo&#10;mR7TZ9liamc8OwGZQ75PoObY0zBT7mIPSpGJblJEOFdn+t+APR6tzPSdAvnlEkfQZoqp2tjUgcr+&#10;vMxwFTM5N1QHlOe9vypOu880F58mc93eKb79m7a/AAAA//8DAFBLAwQUAAYACAAAACEAET1eSOAA&#10;AAAJAQAADwAAAGRycy9kb3ducmV2LnhtbEyPQU/DMAyF70j8h8hIXNCWAGNAaToBEkLTOIzBgWPa&#10;mLZa45Qk28p+PR4XOFnPfnr+Xj4bXCe2GGLrScP5WIFAqrxtqdbw/vY0ugERkyFrOk+o4RsjzIrj&#10;o9xk1u/oFberVAsOoZgZDU1KfSZlrBp0Jo59j8S3Tx+cSSxDLW0wOw53nbxQaiqdaYk/NKbHxwar&#10;9WrjNOwXDxNcfq1duPLD8759WXzMz0qtT0+G+zsQCYf0Z4YDPqNDwUyl35CNomN9rbhL0jC65Hkw&#10;/C5KDRN1C7LI5f8GxQ8AAAD//wMAUEsBAi0AFAAGAAgAAAAhALaDOJL+AAAA4QEAABMAAAAAAAAA&#10;AAAAAAAAAAAAAFtDb250ZW50X1R5cGVzXS54bWxQSwECLQAUAAYACAAAACEAOP0h/9YAAACUAQAA&#10;CwAAAAAAAAAAAAAAAAAvAQAAX3JlbHMvLnJlbHNQSwECLQAUAAYACAAAACEAdW7Flc0BAACVAwAA&#10;DgAAAAAAAAAAAAAAAAAuAgAAZHJzL2Uyb0RvYy54bWxQSwECLQAUAAYACAAAACEAET1eSOAAAAAJ&#10;AQAADwAAAAAAAAAAAAAAAAAnBAAAZHJzL2Rvd25yZXYueG1sUEsFBgAAAAAEAAQA8wAAADQFAAAA&#10;AA==&#10;" strokecolor="black [0]" strokeweight=".5pt"/>
          </w:pict>
        </mc:Fallback>
      </mc:AlternateContent>
    </w:r>
    <w:r>
      <w:rPr>
        <w:noProof/>
      </w:rPr>
      <w:drawing>
        <wp:anchor distT="0" distB="0" distL="114300" distR="114300" simplePos="0" relativeHeight="251683840" behindDoc="1" locked="0" layoutInCell="1" allowOverlap="1" wp14:anchorId="58A99894" wp14:editId="0972020E">
          <wp:simplePos x="0" y="0"/>
          <wp:positionH relativeFrom="margin">
            <wp:posOffset>-402335</wp:posOffset>
          </wp:positionH>
          <wp:positionV relativeFrom="paragraph">
            <wp:posOffset>-23270</wp:posOffset>
          </wp:positionV>
          <wp:extent cx="1377696" cy="282350"/>
          <wp:effectExtent l="0" t="0" r="0" b="3810"/>
          <wp:wrapNone/>
          <wp:docPr id="17" name="Picture 17"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eeney\Desktop\Acadia Logo CMYK.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488" cy="2831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A9E5E97" w14:textId="77777777" w:rsidR="008D3637" w:rsidRDefault="008D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755E"/>
    <w:multiLevelType w:val="hybridMultilevel"/>
    <w:tmpl w:val="EA8A5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C87277"/>
    <w:multiLevelType w:val="hybridMultilevel"/>
    <w:tmpl w:val="DEAE7E94"/>
    <w:lvl w:ilvl="0" w:tplc="C0B229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37A2A"/>
    <w:multiLevelType w:val="hybridMultilevel"/>
    <w:tmpl w:val="773C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20624"/>
    <w:multiLevelType w:val="hybridMultilevel"/>
    <w:tmpl w:val="71F8D0D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006543"/>
    <w:multiLevelType w:val="hybridMultilevel"/>
    <w:tmpl w:val="0F8E3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84E209A"/>
    <w:multiLevelType w:val="hybridMultilevel"/>
    <w:tmpl w:val="2DAA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52CB6"/>
    <w:multiLevelType w:val="hybridMultilevel"/>
    <w:tmpl w:val="EBE8C392"/>
    <w:lvl w:ilvl="0" w:tplc="BE8EFAC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11051"/>
    <w:multiLevelType w:val="hybridMultilevel"/>
    <w:tmpl w:val="CC6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5744C"/>
    <w:multiLevelType w:val="hybridMultilevel"/>
    <w:tmpl w:val="F626D6D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76BCC"/>
    <w:multiLevelType w:val="hybridMultilevel"/>
    <w:tmpl w:val="7A78B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995C35"/>
    <w:multiLevelType w:val="hybridMultilevel"/>
    <w:tmpl w:val="69F2FFB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4E572A"/>
    <w:multiLevelType w:val="hybridMultilevel"/>
    <w:tmpl w:val="5F08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E6E3F"/>
    <w:multiLevelType w:val="hybridMultilevel"/>
    <w:tmpl w:val="E482DFA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8B5D0F"/>
    <w:multiLevelType w:val="multilevel"/>
    <w:tmpl w:val="8C1C8F62"/>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C43705F"/>
    <w:multiLevelType w:val="hybridMultilevel"/>
    <w:tmpl w:val="5736314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B27BC3"/>
    <w:multiLevelType w:val="hybridMultilevel"/>
    <w:tmpl w:val="545E2C4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265568"/>
    <w:multiLevelType w:val="hybridMultilevel"/>
    <w:tmpl w:val="DE8AF798"/>
    <w:lvl w:ilvl="0" w:tplc="5D04FF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129C1"/>
    <w:multiLevelType w:val="hybridMultilevel"/>
    <w:tmpl w:val="2F94868E"/>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F50AC8"/>
    <w:multiLevelType w:val="hybridMultilevel"/>
    <w:tmpl w:val="75049F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E118DE"/>
    <w:multiLevelType w:val="hybridMultilevel"/>
    <w:tmpl w:val="1B42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96873"/>
    <w:multiLevelType w:val="hybridMultilevel"/>
    <w:tmpl w:val="6C22AB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2554"/>
    <w:multiLevelType w:val="hybridMultilevel"/>
    <w:tmpl w:val="C946F6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A092F"/>
    <w:multiLevelType w:val="hybridMultilevel"/>
    <w:tmpl w:val="C81EAFB2"/>
    <w:lvl w:ilvl="0" w:tplc="2A961BE6">
      <w:start w:val="2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E042C4"/>
    <w:multiLevelType w:val="hybridMultilevel"/>
    <w:tmpl w:val="4A6A344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80547F"/>
    <w:multiLevelType w:val="hybridMultilevel"/>
    <w:tmpl w:val="70B44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A78E5"/>
    <w:multiLevelType w:val="hybridMultilevel"/>
    <w:tmpl w:val="7A94F1A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112308"/>
    <w:multiLevelType w:val="hybridMultilevel"/>
    <w:tmpl w:val="857685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243342">
    <w:abstractNumId w:val="18"/>
  </w:num>
  <w:num w:numId="2" w16cid:durableId="1647315630">
    <w:abstractNumId w:val="4"/>
  </w:num>
  <w:num w:numId="3" w16cid:durableId="1559895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818207">
    <w:abstractNumId w:val="20"/>
  </w:num>
  <w:num w:numId="5" w16cid:durableId="1261257230">
    <w:abstractNumId w:val="2"/>
  </w:num>
  <w:num w:numId="6" w16cid:durableId="118302290">
    <w:abstractNumId w:val="11"/>
  </w:num>
  <w:num w:numId="7" w16cid:durableId="1890144221">
    <w:abstractNumId w:val="7"/>
  </w:num>
  <w:num w:numId="8" w16cid:durableId="464470516">
    <w:abstractNumId w:val="19"/>
  </w:num>
  <w:num w:numId="9" w16cid:durableId="616181424">
    <w:abstractNumId w:val="5"/>
  </w:num>
  <w:num w:numId="10" w16cid:durableId="2024286394">
    <w:abstractNumId w:val="8"/>
  </w:num>
  <w:num w:numId="11" w16cid:durableId="407768483">
    <w:abstractNumId w:val="26"/>
  </w:num>
  <w:num w:numId="12" w16cid:durableId="1511598088">
    <w:abstractNumId w:val="9"/>
  </w:num>
  <w:num w:numId="13" w16cid:durableId="891617952">
    <w:abstractNumId w:val="24"/>
  </w:num>
  <w:num w:numId="14" w16cid:durableId="267663347">
    <w:abstractNumId w:val="3"/>
  </w:num>
  <w:num w:numId="15" w16cid:durableId="286817909">
    <w:abstractNumId w:val="25"/>
  </w:num>
  <w:num w:numId="16" w16cid:durableId="1394889176">
    <w:abstractNumId w:val="15"/>
  </w:num>
  <w:num w:numId="17" w16cid:durableId="1246036313">
    <w:abstractNumId w:val="23"/>
  </w:num>
  <w:num w:numId="18" w16cid:durableId="1783301359">
    <w:abstractNumId w:val="17"/>
  </w:num>
  <w:num w:numId="19" w16cid:durableId="674579530">
    <w:abstractNumId w:val="14"/>
  </w:num>
  <w:num w:numId="20" w16cid:durableId="1166019995">
    <w:abstractNumId w:val="10"/>
  </w:num>
  <w:num w:numId="21" w16cid:durableId="906959576">
    <w:abstractNumId w:val="21"/>
  </w:num>
  <w:num w:numId="22" w16cid:durableId="1063337221">
    <w:abstractNumId w:val="22"/>
  </w:num>
  <w:num w:numId="23" w16cid:durableId="2055307236">
    <w:abstractNumId w:val="16"/>
  </w:num>
  <w:num w:numId="24" w16cid:durableId="633488377">
    <w:abstractNumId w:val="6"/>
  </w:num>
  <w:num w:numId="25" w16cid:durableId="644427988">
    <w:abstractNumId w:val="12"/>
  </w:num>
  <w:num w:numId="26" w16cid:durableId="1430809292">
    <w:abstractNumId w:val="1"/>
  </w:num>
  <w:num w:numId="27" w16cid:durableId="1668169959">
    <w:abstractNumId w:val="13"/>
  </w:num>
  <w:num w:numId="28" w16cid:durableId="56140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24"/>
    <w:rsid w:val="000033DE"/>
    <w:rsid w:val="00020542"/>
    <w:rsid w:val="00026474"/>
    <w:rsid w:val="00035193"/>
    <w:rsid w:val="00035DDA"/>
    <w:rsid w:val="0005058D"/>
    <w:rsid w:val="000545A9"/>
    <w:rsid w:val="00054BB5"/>
    <w:rsid w:val="00065FAF"/>
    <w:rsid w:val="000674A2"/>
    <w:rsid w:val="00070807"/>
    <w:rsid w:val="000742DD"/>
    <w:rsid w:val="00084B62"/>
    <w:rsid w:val="000A302D"/>
    <w:rsid w:val="000C426D"/>
    <w:rsid w:val="000D325F"/>
    <w:rsid w:val="000E0A4F"/>
    <w:rsid w:val="00117F83"/>
    <w:rsid w:val="00164A55"/>
    <w:rsid w:val="0017095E"/>
    <w:rsid w:val="00181F7F"/>
    <w:rsid w:val="00192A0A"/>
    <w:rsid w:val="00202407"/>
    <w:rsid w:val="0021747A"/>
    <w:rsid w:val="002429B5"/>
    <w:rsid w:val="00257388"/>
    <w:rsid w:val="002632BB"/>
    <w:rsid w:val="00267784"/>
    <w:rsid w:val="0027015F"/>
    <w:rsid w:val="00283F26"/>
    <w:rsid w:val="00296FB6"/>
    <w:rsid w:val="002A7B62"/>
    <w:rsid w:val="002B15BE"/>
    <w:rsid w:val="002B6DB5"/>
    <w:rsid w:val="002C3716"/>
    <w:rsid w:val="00363E8F"/>
    <w:rsid w:val="003817D4"/>
    <w:rsid w:val="00383AC2"/>
    <w:rsid w:val="003857EA"/>
    <w:rsid w:val="00395F8B"/>
    <w:rsid w:val="003B22E4"/>
    <w:rsid w:val="003B3D9A"/>
    <w:rsid w:val="003B77D0"/>
    <w:rsid w:val="003D11F2"/>
    <w:rsid w:val="0041163F"/>
    <w:rsid w:val="00420345"/>
    <w:rsid w:val="00436B62"/>
    <w:rsid w:val="00444079"/>
    <w:rsid w:val="00452923"/>
    <w:rsid w:val="0046490B"/>
    <w:rsid w:val="00473277"/>
    <w:rsid w:val="00477757"/>
    <w:rsid w:val="004843CC"/>
    <w:rsid w:val="004B16C5"/>
    <w:rsid w:val="004E0BE6"/>
    <w:rsid w:val="004E7D4A"/>
    <w:rsid w:val="004F08C1"/>
    <w:rsid w:val="005001B5"/>
    <w:rsid w:val="005364ED"/>
    <w:rsid w:val="005453B4"/>
    <w:rsid w:val="00556570"/>
    <w:rsid w:val="00570F04"/>
    <w:rsid w:val="005975ED"/>
    <w:rsid w:val="005A3AD2"/>
    <w:rsid w:val="005A738C"/>
    <w:rsid w:val="005B5CA3"/>
    <w:rsid w:val="005C5925"/>
    <w:rsid w:val="005D0658"/>
    <w:rsid w:val="005F1ED6"/>
    <w:rsid w:val="0062563F"/>
    <w:rsid w:val="006413B4"/>
    <w:rsid w:val="0064351F"/>
    <w:rsid w:val="0064791A"/>
    <w:rsid w:val="006765CE"/>
    <w:rsid w:val="0067735A"/>
    <w:rsid w:val="006A4824"/>
    <w:rsid w:val="006F5242"/>
    <w:rsid w:val="006F5CE8"/>
    <w:rsid w:val="007012E4"/>
    <w:rsid w:val="00703C0E"/>
    <w:rsid w:val="00716A1F"/>
    <w:rsid w:val="00721AFE"/>
    <w:rsid w:val="00733B1C"/>
    <w:rsid w:val="0075388B"/>
    <w:rsid w:val="007543BD"/>
    <w:rsid w:val="007649F7"/>
    <w:rsid w:val="00777E5F"/>
    <w:rsid w:val="0078066D"/>
    <w:rsid w:val="00784668"/>
    <w:rsid w:val="007A4A8C"/>
    <w:rsid w:val="007B41A0"/>
    <w:rsid w:val="007C1E4D"/>
    <w:rsid w:val="007C7417"/>
    <w:rsid w:val="007D51DF"/>
    <w:rsid w:val="007D757A"/>
    <w:rsid w:val="007F0A93"/>
    <w:rsid w:val="007F1625"/>
    <w:rsid w:val="007F1DDA"/>
    <w:rsid w:val="00805234"/>
    <w:rsid w:val="008169AF"/>
    <w:rsid w:val="0083723F"/>
    <w:rsid w:val="00857D5B"/>
    <w:rsid w:val="00861F0F"/>
    <w:rsid w:val="00874264"/>
    <w:rsid w:val="00874BB4"/>
    <w:rsid w:val="0087659C"/>
    <w:rsid w:val="008A228E"/>
    <w:rsid w:val="008C111D"/>
    <w:rsid w:val="008D29AB"/>
    <w:rsid w:val="008D3637"/>
    <w:rsid w:val="008E1FA8"/>
    <w:rsid w:val="008F4BA2"/>
    <w:rsid w:val="0090090D"/>
    <w:rsid w:val="00903683"/>
    <w:rsid w:val="00917692"/>
    <w:rsid w:val="00936DCE"/>
    <w:rsid w:val="0093775F"/>
    <w:rsid w:val="00956B67"/>
    <w:rsid w:val="009672A4"/>
    <w:rsid w:val="009848F2"/>
    <w:rsid w:val="00986844"/>
    <w:rsid w:val="00997EDC"/>
    <w:rsid w:val="009A2C1C"/>
    <w:rsid w:val="009A3256"/>
    <w:rsid w:val="009A467B"/>
    <w:rsid w:val="009C050A"/>
    <w:rsid w:val="009D2B34"/>
    <w:rsid w:val="009E589C"/>
    <w:rsid w:val="00A0318B"/>
    <w:rsid w:val="00A05072"/>
    <w:rsid w:val="00A16141"/>
    <w:rsid w:val="00A24BE3"/>
    <w:rsid w:val="00A540FD"/>
    <w:rsid w:val="00A55D1E"/>
    <w:rsid w:val="00A71054"/>
    <w:rsid w:val="00A753F5"/>
    <w:rsid w:val="00A75429"/>
    <w:rsid w:val="00A83C76"/>
    <w:rsid w:val="00A906AD"/>
    <w:rsid w:val="00A96592"/>
    <w:rsid w:val="00AA429B"/>
    <w:rsid w:val="00AB2177"/>
    <w:rsid w:val="00AE7065"/>
    <w:rsid w:val="00AF4BC5"/>
    <w:rsid w:val="00AF6500"/>
    <w:rsid w:val="00B24019"/>
    <w:rsid w:val="00B27FCA"/>
    <w:rsid w:val="00B31517"/>
    <w:rsid w:val="00B42436"/>
    <w:rsid w:val="00B500A9"/>
    <w:rsid w:val="00B52224"/>
    <w:rsid w:val="00B5791B"/>
    <w:rsid w:val="00B82E17"/>
    <w:rsid w:val="00B83CDF"/>
    <w:rsid w:val="00B934B9"/>
    <w:rsid w:val="00BB15E0"/>
    <w:rsid w:val="00BB5C00"/>
    <w:rsid w:val="00C05841"/>
    <w:rsid w:val="00C50FD9"/>
    <w:rsid w:val="00C53153"/>
    <w:rsid w:val="00C5583F"/>
    <w:rsid w:val="00C74D79"/>
    <w:rsid w:val="00C80CB6"/>
    <w:rsid w:val="00C828F9"/>
    <w:rsid w:val="00C91085"/>
    <w:rsid w:val="00C9156A"/>
    <w:rsid w:val="00CB2812"/>
    <w:rsid w:val="00CC0953"/>
    <w:rsid w:val="00CD032D"/>
    <w:rsid w:val="00CE5140"/>
    <w:rsid w:val="00CF3696"/>
    <w:rsid w:val="00CF57E7"/>
    <w:rsid w:val="00CF7D00"/>
    <w:rsid w:val="00D26E55"/>
    <w:rsid w:val="00D34301"/>
    <w:rsid w:val="00D50A63"/>
    <w:rsid w:val="00D629A8"/>
    <w:rsid w:val="00D90252"/>
    <w:rsid w:val="00D91BF4"/>
    <w:rsid w:val="00DA0B59"/>
    <w:rsid w:val="00DA279B"/>
    <w:rsid w:val="00DC254A"/>
    <w:rsid w:val="00DE49A7"/>
    <w:rsid w:val="00DF2678"/>
    <w:rsid w:val="00E32B0D"/>
    <w:rsid w:val="00E375AA"/>
    <w:rsid w:val="00E464CC"/>
    <w:rsid w:val="00E47820"/>
    <w:rsid w:val="00E61AA8"/>
    <w:rsid w:val="00E757E1"/>
    <w:rsid w:val="00E82B0E"/>
    <w:rsid w:val="00E97F73"/>
    <w:rsid w:val="00EA7881"/>
    <w:rsid w:val="00EB41A2"/>
    <w:rsid w:val="00EC31F6"/>
    <w:rsid w:val="00EE5563"/>
    <w:rsid w:val="00EF62A9"/>
    <w:rsid w:val="00F16711"/>
    <w:rsid w:val="00F21A51"/>
    <w:rsid w:val="00F6380C"/>
    <w:rsid w:val="00F74224"/>
    <w:rsid w:val="00F85164"/>
    <w:rsid w:val="00F86439"/>
    <w:rsid w:val="00FB58C2"/>
    <w:rsid w:val="00FC4C37"/>
    <w:rsid w:val="00FE0F54"/>
    <w:rsid w:val="00FE4601"/>
    <w:rsid w:val="00FF3060"/>
    <w:rsid w:val="00FF320C"/>
    <w:rsid w:val="00FF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5E7D56"/>
  <w15:docId w15:val="{F1AEBA5A-BF3A-440C-9D59-0B9EA66D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C2"/>
    <w:pPr>
      <w:spacing w:after="0" w:line="240" w:lineRule="auto"/>
    </w:pPr>
    <w:rPr>
      <w:rFonts w:ascii="Times New Roman" w:eastAsia="Calibri" w:hAnsi="Times New Roman" w:cs="Times New Roman"/>
      <w:sz w:val="24"/>
      <w:szCs w:val="24"/>
      <w:lang w:val="en-CA" w:eastAsia="en-CA"/>
    </w:rPr>
  </w:style>
  <w:style w:type="paragraph" w:styleId="Heading2">
    <w:name w:val="heading 2"/>
    <w:aliases w:val="Headers"/>
    <w:basedOn w:val="Normal"/>
    <w:next w:val="Normal"/>
    <w:link w:val="Heading2Char"/>
    <w:uiPriority w:val="9"/>
    <w:unhideWhenUsed/>
    <w:qFormat/>
    <w:rsid w:val="00283F26"/>
    <w:pPr>
      <w:keepNext/>
      <w:keepLines/>
      <w:suppressAutoHyphens/>
      <w:spacing w:before="200" w:line="380" w:lineRule="exact"/>
      <w:outlineLvl w:val="1"/>
    </w:pPr>
    <w:rPr>
      <w:rFonts w:ascii="Arial" w:eastAsiaTheme="majorEastAsia" w:hAnsi="Arial" w:cstheme="majorBidi"/>
      <w:b/>
      <w:bCs/>
      <w:color w:val="E31F28"/>
      <w:sz w:val="3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2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A4824"/>
  </w:style>
  <w:style w:type="paragraph" w:styleId="Footer">
    <w:name w:val="footer"/>
    <w:basedOn w:val="Normal"/>
    <w:link w:val="FooterChar"/>
    <w:uiPriority w:val="99"/>
    <w:unhideWhenUsed/>
    <w:rsid w:val="006A482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A4824"/>
  </w:style>
  <w:style w:type="character" w:customStyle="1" w:styleId="Heading2Char">
    <w:name w:val="Heading 2 Char"/>
    <w:aliases w:val="Headers Char"/>
    <w:basedOn w:val="DefaultParagraphFont"/>
    <w:link w:val="Heading2"/>
    <w:uiPriority w:val="9"/>
    <w:rsid w:val="00283F26"/>
    <w:rPr>
      <w:rFonts w:ascii="Arial" w:eastAsiaTheme="majorEastAsia" w:hAnsi="Arial" w:cstheme="majorBidi"/>
      <w:b/>
      <w:bCs/>
      <w:color w:val="E31F28"/>
      <w:sz w:val="34"/>
      <w:szCs w:val="26"/>
    </w:rPr>
  </w:style>
  <w:style w:type="paragraph" w:styleId="NoSpacing">
    <w:name w:val="No Spacing"/>
    <w:link w:val="NoSpacingChar"/>
    <w:uiPriority w:val="1"/>
    <w:qFormat/>
    <w:rsid w:val="00283F26"/>
    <w:pPr>
      <w:suppressAutoHyphens/>
      <w:spacing w:after="0" w:line="240" w:lineRule="auto"/>
    </w:pPr>
    <w:rPr>
      <w:rFonts w:ascii="Arial" w:eastAsiaTheme="minorEastAsia" w:hAnsi="Arial"/>
      <w:sz w:val="18"/>
      <w:szCs w:val="24"/>
    </w:rPr>
  </w:style>
  <w:style w:type="character" w:styleId="Strong">
    <w:name w:val="Strong"/>
    <w:basedOn w:val="DefaultParagraphFont"/>
    <w:uiPriority w:val="22"/>
    <w:rsid w:val="00283F26"/>
    <w:rPr>
      <w:b/>
      <w:bCs/>
    </w:rPr>
  </w:style>
  <w:style w:type="paragraph" w:styleId="ListParagraph">
    <w:name w:val="List Paragraph"/>
    <w:basedOn w:val="Normal"/>
    <w:uiPriority w:val="34"/>
    <w:qFormat/>
    <w:rsid w:val="00283F26"/>
    <w:pPr>
      <w:suppressAutoHyphens/>
      <w:spacing w:before="240" w:after="240" w:line="280" w:lineRule="exact"/>
      <w:ind w:left="720"/>
      <w:contextualSpacing/>
    </w:pPr>
    <w:rPr>
      <w:rFonts w:ascii="Arial" w:eastAsiaTheme="minorEastAsia" w:hAnsi="Arial" w:cstheme="minorBidi"/>
      <w:sz w:val="18"/>
      <w:lang w:val="en-US" w:eastAsia="en-US"/>
    </w:rPr>
  </w:style>
  <w:style w:type="paragraph" w:styleId="CommentText">
    <w:name w:val="annotation text"/>
    <w:basedOn w:val="Normal"/>
    <w:link w:val="CommentTextChar"/>
    <w:uiPriority w:val="99"/>
    <w:unhideWhenUsed/>
    <w:rsid w:val="00283F26"/>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283F26"/>
    <w:rPr>
      <w:rFonts w:eastAsiaTheme="minorEastAsia"/>
      <w:sz w:val="24"/>
      <w:szCs w:val="24"/>
    </w:rPr>
  </w:style>
  <w:style w:type="character" w:customStyle="1" w:styleId="NoSpacingChar">
    <w:name w:val="No Spacing Char"/>
    <w:basedOn w:val="DefaultParagraphFont"/>
    <w:link w:val="NoSpacing"/>
    <w:uiPriority w:val="1"/>
    <w:locked/>
    <w:rsid w:val="00283F26"/>
    <w:rPr>
      <w:rFonts w:ascii="Arial" w:eastAsiaTheme="minorEastAsia" w:hAnsi="Arial"/>
      <w:sz w:val="18"/>
      <w:szCs w:val="24"/>
    </w:rPr>
  </w:style>
  <w:style w:type="character" w:styleId="CommentReference">
    <w:name w:val="annotation reference"/>
    <w:basedOn w:val="DefaultParagraphFont"/>
    <w:uiPriority w:val="99"/>
    <w:semiHidden/>
    <w:unhideWhenUsed/>
    <w:rsid w:val="00283F26"/>
    <w:rPr>
      <w:sz w:val="18"/>
      <w:szCs w:val="18"/>
    </w:rPr>
  </w:style>
  <w:style w:type="paragraph" w:styleId="BalloonText">
    <w:name w:val="Balloon Text"/>
    <w:basedOn w:val="Normal"/>
    <w:link w:val="BalloonTextChar"/>
    <w:uiPriority w:val="99"/>
    <w:semiHidden/>
    <w:unhideWhenUsed/>
    <w:rsid w:val="00283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26"/>
    <w:rPr>
      <w:rFonts w:ascii="Segoe UI" w:hAnsi="Segoe UI" w:cs="Segoe UI"/>
      <w:sz w:val="18"/>
      <w:szCs w:val="18"/>
    </w:rPr>
  </w:style>
  <w:style w:type="table" w:styleId="TableGrid">
    <w:name w:val="Table Grid"/>
    <w:basedOn w:val="TableNormal"/>
    <w:uiPriority w:val="59"/>
    <w:rsid w:val="00E97F7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658"/>
    <w:pPr>
      <w:spacing w:before="100" w:beforeAutospacing="1" w:after="100" w:afterAutospacing="1"/>
    </w:pPr>
    <w:rPr>
      <w:rFonts w:eastAsia="Times New Roman"/>
    </w:rPr>
  </w:style>
  <w:style w:type="character" w:styleId="Emphasis">
    <w:name w:val="Emphasis"/>
    <w:basedOn w:val="DefaultParagraphFont"/>
    <w:uiPriority w:val="20"/>
    <w:qFormat/>
    <w:rsid w:val="005D0658"/>
    <w:rPr>
      <w:i/>
      <w:iCs/>
    </w:rPr>
  </w:style>
  <w:style w:type="character" w:customStyle="1" w:styleId="apple-tab-span">
    <w:name w:val="apple-tab-span"/>
    <w:basedOn w:val="DefaultParagraphFont"/>
    <w:rsid w:val="00070807"/>
  </w:style>
  <w:style w:type="character" w:styleId="Hyperlink">
    <w:name w:val="Hyperlink"/>
    <w:basedOn w:val="DefaultParagraphFont"/>
    <w:uiPriority w:val="99"/>
    <w:unhideWhenUsed/>
    <w:rsid w:val="00570F04"/>
    <w:rPr>
      <w:color w:val="0563C1" w:themeColor="hyperlink"/>
      <w:u w:val="single"/>
    </w:rPr>
  </w:style>
  <w:style w:type="character" w:styleId="UnresolvedMention">
    <w:name w:val="Unresolved Mention"/>
    <w:basedOn w:val="DefaultParagraphFont"/>
    <w:uiPriority w:val="99"/>
    <w:semiHidden/>
    <w:unhideWhenUsed/>
    <w:rsid w:val="00861F0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5C00"/>
    <w:rPr>
      <w:rFonts w:ascii="Times New Roman" w:eastAsia="Calibri" w:hAnsi="Times New Roman" w:cs="Times New Roman"/>
      <w:b/>
      <w:bCs/>
      <w:sz w:val="20"/>
      <w:szCs w:val="20"/>
      <w:lang w:val="en-CA" w:eastAsia="en-CA"/>
    </w:rPr>
  </w:style>
  <w:style w:type="character" w:customStyle="1" w:styleId="CommentSubjectChar">
    <w:name w:val="Comment Subject Char"/>
    <w:basedOn w:val="CommentTextChar"/>
    <w:link w:val="CommentSubject"/>
    <w:uiPriority w:val="99"/>
    <w:semiHidden/>
    <w:rsid w:val="00BB5C00"/>
    <w:rPr>
      <w:rFonts w:ascii="Times New Roman" w:eastAsia="Calibri" w:hAnsi="Times New Roman" w:cs="Times New Roman"/>
      <w:b/>
      <w:bCs/>
      <w:sz w:val="20"/>
      <w:szCs w:val="20"/>
      <w:lang w:val="en-CA" w:eastAsia="en-CA"/>
    </w:rPr>
  </w:style>
  <w:style w:type="paragraph" w:customStyle="1" w:styleId="xxmsonormal">
    <w:name w:val="x_xmsonormal"/>
    <w:basedOn w:val="Normal"/>
    <w:rsid w:val="00FF4F26"/>
    <w:pPr>
      <w:spacing w:before="100" w:beforeAutospacing="1" w:after="100" w:afterAutospacing="1"/>
    </w:pPr>
    <w:rPr>
      <w:rFonts w:ascii="Calibri" w:eastAsiaTheme="minorHAnsi" w:hAnsi="Calibri" w:cs="Calibri"/>
      <w:sz w:val="22"/>
      <w:szCs w:val="22"/>
      <w:lang w:val="en-GB" w:eastAsia="en-GB"/>
    </w:rPr>
  </w:style>
  <w:style w:type="paragraph" w:styleId="Revision">
    <w:name w:val="Revision"/>
    <w:hidden/>
    <w:uiPriority w:val="99"/>
    <w:semiHidden/>
    <w:rsid w:val="00956B67"/>
    <w:pPr>
      <w:spacing w:after="0" w:line="240" w:lineRule="auto"/>
    </w:pPr>
    <w:rPr>
      <w:rFonts w:ascii="Times New Roman" w:eastAsia="Calibri"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93859">
      <w:bodyDiv w:val="1"/>
      <w:marLeft w:val="0"/>
      <w:marRight w:val="0"/>
      <w:marTop w:val="0"/>
      <w:marBottom w:val="0"/>
      <w:divBdr>
        <w:top w:val="none" w:sz="0" w:space="0" w:color="auto"/>
        <w:left w:val="none" w:sz="0" w:space="0" w:color="auto"/>
        <w:bottom w:val="none" w:sz="0" w:space="0" w:color="auto"/>
        <w:right w:val="none" w:sz="0" w:space="0" w:color="auto"/>
      </w:divBdr>
    </w:div>
    <w:div w:id="237639163">
      <w:bodyDiv w:val="1"/>
      <w:marLeft w:val="0"/>
      <w:marRight w:val="0"/>
      <w:marTop w:val="0"/>
      <w:marBottom w:val="0"/>
      <w:divBdr>
        <w:top w:val="none" w:sz="0" w:space="0" w:color="auto"/>
        <w:left w:val="none" w:sz="0" w:space="0" w:color="auto"/>
        <w:bottom w:val="none" w:sz="0" w:space="0" w:color="auto"/>
        <w:right w:val="none" w:sz="0" w:space="0" w:color="auto"/>
      </w:divBdr>
    </w:div>
    <w:div w:id="451633125">
      <w:bodyDiv w:val="1"/>
      <w:marLeft w:val="0"/>
      <w:marRight w:val="0"/>
      <w:marTop w:val="0"/>
      <w:marBottom w:val="0"/>
      <w:divBdr>
        <w:top w:val="none" w:sz="0" w:space="0" w:color="auto"/>
        <w:left w:val="none" w:sz="0" w:space="0" w:color="auto"/>
        <w:bottom w:val="none" w:sz="0" w:space="0" w:color="auto"/>
        <w:right w:val="none" w:sz="0" w:space="0" w:color="auto"/>
      </w:divBdr>
    </w:div>
    <w:div w:id="990522814">
      <w:bodyDiv w:val="1"/>
      <w:marLeft w:val="0"/>
      <w:marRight w:val="0"/>
      <w:marTop w:val="0"/>
      <w:marBottom w:val="0"/>
      <w:divBdr>
        <w:top w:val="none" w:sz="0" w:space="0" w:color="auto"/>
        <w:left w:val="none" w:sz="0" w:space="0" w:color="auto"/>
        <w:bottom w:val="none" w:sz="0" w:space="0" w:color="auto"/>
        <w:right w:val="none" w:sz="0" w:space="0" w:color="auto"/>
      </w:divBdr>
    </w:div>
    <w:div w:id="998119110">
      <w:bodyDiv w:val="1"/>
      <w:marLeft w:val="0"/>
      <w:marRight w:val="0"/>
      <w:marTop w:val="0"/>
      <w:marBottom w:val="0"/>
      <w:divBdr>
        <w:top w:val="none" w:sz="0" w:space="0" w:color="auto"/>
        <w:left w:val="none" w:sz="0" w:space="0" w:color="auto"/>
        <w:bottom w:val="none" w:sz="0" w:space="0" w:color="auto"/>
        <w:right w:val="none" w:sz="0" w:space="0" w:color="auto"/>
      </w:divBdr>
    </w:div>
    <w:div w:id="1027023003">
      <w:bodyDiv w:val="1"/>
      <w:marLeft w:val="0"/>
      <w:marRight w:val="0"/>
      <w:marTop w:val="0"/>
      <w:marBottom w:val="0"/>
      <w:divBdr>
        <w:top w:val="none" w:sz="0" w:space="0" w:color="auto"/>
        <w:left w:val="none" w:sz="0" w:space="0" w:color="auto"/>
        <w:bottom w:val="none" w:sz="0" w:space="0" w:color="auto"/>
        <w:right w:val="none" w:sz="0" w:space="0" w:color="auto"/>
      </w:divBdr>
    </w:div>
    <w:div w:id="1256477361">
      <w:bodyDiv w:val="1"/>
      <w:marLeft w:val="0"/>
      <w:marRight w:val="0"/>
      <w:marTop w:val="0"/>
      <w:marBottom w:val="0"/>
      <w:divBdr>
        <w:top w:val="none" w:sz="0" w:space="0" w:color="auto"/>
        <w:left w:val="none" w:sz="0" w:space="0" w:color="auto"/>
        <w:bottom w:val="none" w:sz="0" w:space="0" w:color="auto"/>
        <w:right w:val="none" w:sz="0" w:space="0" w:color="auto"/>
      </w:divBdr>
    </w:div>
    <w:div w:id="1822111118">
      <w:bodyDiv w:val="1"/>
      <w:marLeft w:val="0"/>
      <w:marRight w:val="0"/>
      <w:marTop w:val="0"/>
      <w:marBottom w:val="0"/>
      <w:divBdr>
        <w:top w:val="none" w:sz="0" w:space="0" w:color="auto"/>
        <w:left w:val="none" w:sz="0" w:space="0" w:color="auto"/>
        <w:bottom w:val="none" w:sz="0" w:space="0" w:color="auto"/>
        <w:right w:val="none" w:sz="0" w:space="0" w:color="auto"/>
      </w:divBdr>
    </w:div>
    <w:div w:id="1875997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office@acadiau.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ludlow@acadia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ial-services.acadiau.ca/forms-polici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thics.gc.ca/eng/tcps2-eptc2_2018_chapter9-chapitre9.html" TargetMode="External"/><Relationship Id="rId4" Type="http://schemas.openxmlformats.org/officeDocument/2006/relationships/settings" Target="settings.xml"/><Relationship Id="rId9" Type="http://schemas.openxmlformats.org/officeDocument/2006/relationships/hyperlink" Target="https://ethics.gc.ca/eng/tcps2-eptc2_2018_chapter9-chapitre9.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6213-5B3B-43A6-A2C2-341622A3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Sweeney</dc:creator>
  <cp:keywords/>
  <dc:description/>
  <cp:lastModifiedBy>Jessica Bradley</cp:lastModifiedBy>
  <cp:revision>4</cp:revision>
  <cp:lastPrinted>2021-08-27T22:47:00Z</cp:lastPrinted>
  <dcterms:created xsi:type="dcterms:W3CDTF">2024-04-30T19:03:00Z</dcterms:created>
  <dcterms:modified xsi:type="dcterms:W3CDTF">2024-04-30T19:10:00Z</dcterms:modified>
</cp:coreProperties>
</file>